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E1" w:rsidRDefault="00C91D0D">
      <w:pPr>
        <w:pStyle w:val="MSGENFONTSTYLENAMETEMPLATEROLELEVELMSGENFONTSTYLENAMEBYROLEHEADING10"/>
        <w:keepNext/>
        <w:keepLines/>
        <w:shd w:val="clear" w:color="auto" w:fill="auto"/>
        <w:spacing w:after="839"/>
        <w:ind w:left="20"/>
      </w:pPr>
      <w:bookmarkStart w:id="0" w:name="bookmark0"/>
      <w:r>
        <w:t>中小学校长培训范式变革研究</w:t>
      </w:r>
      <w:bookmarkEnd w:id="0"/>
      <w:r>
        <w:br/>
      </w:r>
      <w:r>
        <w:rPr>
          <w:rStyle w:val="MSGENFONTSTYLENAMETEMPLATEROLENUMBERMSGENFONTSTYLENAMEBYROLETEXT3"/>
        </w:rPr>
        <w:t>张爽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/>
        <w:ind w:left="420" w:right="440"/>
        <w:jc w:val="both"/>
      </w:pPr>
      <w:r>
        <w:t>丨摘要</w:t>
      </w:r>
      <w:r>
        <w:t>]</w:t>
      </w:r>
      <w:r>
        <w:t>校长是学校犮展</w:t>
      </w:r>
      <w:r>
        <w:t>.</w:t>
      </w:r>
      <w:r>
        <w:t>的重要力量，校长培训质量直接影响着校长队伍的专</w:t>
      </w:r>
      <w:r>
        <w:t>#</w:t>
      </w:r>
      <w:r>
        <w:t>素养，从而影响教育现</w:t>
      </w:r>
      <w:r>
        <w:t xml:space="preserve"> </w:t>
      </w:r>
      <w:r>
        <w:t>代化水平。中小学校长培训经历了效率范式、专业范式和共同体范式三种形态，其在价值诉求、知识</w:t>
      </w:r>
      <w:r>
        <w:t xml:space="preserve"> </w:t>
      </w:r>
      <w:r>
        <w:t>假设、运行逻辑和权力模式等方面体现了不同的特点。校长培训的共同体范式是指向教育现代化的主</w:t>
      </w:r>
      <w:r>
        <w:t xml:space="preserve"> </w:t>
      </w:r>
      <w:r>
        <w:t>要范式，需要唤醒理论的力量</w:t>
      </w:r>
      <w:r>
        <w:t>.</w:t>
      </w:r>
      <w:r>
        <w:t>引导校长建构领导哲学、形成缄默知识，构筑制度性联结与支持。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/>
        <w:ind w:left="420" w:right="440"/>
        <w:jc w:val="left"/>
        <w:sectPr w:rsidR="00B536E1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2420" w:right="1237" w:bottom="2007" w:left="1275" w:header="0" w:footer="3" w:gutter="0"/>
          <w:pgNumType w:start="33"/>
          <w:cols w:space="720"/>
          <w:noEndnote/>
          <w:docGrid w:linePitch="360"/>
        </w:sectPr>
      </w:pPr>
      <w:r>
        <w:t>丨关键词丨中小学校长；校长培训；效率范式；专业范式；共同体范式</w:t>
      </w:r>
      <w:r>
        <w:t xml:space="preserve"> |</w:t>
      </w:r>
      <w:r>
        <w:t>中图分类号</w:t>
      </w:r>
      <w:r>
        <w:rPr>
          <w:rStyle w:val="MSGENFONTSTYLENAMETEMPLATEROLENUMBERMSGENFONTSTYLENAMEBYROLETEXT2MSGENFONTSTYLEMODIFERNAMEArial"/>
        </w:rPr>
        <w:t>IG</w:t>
      </w:r>
      <w:r>
        <w:rPr>
          <w:lang w:val="en-US" w:eastAsia="en-US" w:bidi="en-US"/>
        </w:rPr>
        <w:t>471.2</w:t>
      </w:r>
      <w:r>
        <w:t>丨文献标识码</w:t>
      </w:r>
      <w:r>
        <w:rPr>
          <w:rStyle w:val="MSGENFONTSTYLENAMETEMPLATEROLENUMBERMSGENFONTSTYLENAMEBYROLETEXT2MSGENFONTSTYLEMODIFERNAMEArial"/>
        </w:rPr>
        <w:t>|A</w:t>
      </w:r>
      <w:r>
        <w:t>丨文章编号</w:t>
      </w:r>
      <w:r>
        <w:rPr>
          <w:lang w:val="en-US" w:eastAsia="en-US" w:bidi="en-US"/>
        </w:rPr>
        <w:t>|1009-718</w:t>
      </w:r>
      <w:r>
        <w:rPr>
          <w:rStyle w:val="MSGENFONTSTYLENAMETEMPLATEROLENUMBERMSGENFONTSTYLENAMEBYROLETEXT2MSGENFONTSTYLEMODIFERNAMEArial"/>
        </w:rPr>
        <w:t>X</w:t>
      </w:r>
      <w:r>
        <w:rPr>
          <w:lang w:val="en-US" w:eastAsia="en-US" w:bidi="en-US"/>
        </w:rPr>
        <w:t>(2021 &gt;12-0033-08</w:t>
      </w:r>
    </w:p>
    <w:p w:rsidR="00B536E1" w:rsidRDefault="00B536E1">
      <w:pPr>
        <w:spacing w:line="240" w:lineRule="exact"/>
        <w:rPr>
          <w:sz w:val="19"/>
          <w:szCs w:val="19"/>
        </w:rPr>
      </w:pPr>
    </w:p>
    <w:p w:rsidR="00B536E1" w:rsidRDefault="00B536E1">
      <w:pPr>
        <w:spacing w:before="18" w:after="18" w:line="240" w:lineRule="exact"/>
        <w:rPr>
          <w:sz w:val="19"/>
          <w:szCs w:val="19"/>
        </w:rPr>
      </w:pPr>
    </w:p>
    <w:p w:rsidR="00B536E1" w:rsidRDefault="00B536E1">
      <w:pPr>
        <w:rPr>
          <w:sz w:val="2"/>
          <w:szCs w:val="2"/>
        </w:rPr>
        <w:sectPr w:rsidR="00B536E1">
          <w:type w:val="continuous"/>
          <w:pgSz w:w="11900" w:h="16840"/>
          <w:pgMar w:top="1889" w:right="0" w:bottom="1947" w:left="0" w:header="0" w:footer="3" w:gutter="0"/>
          <w:cols w:space="720"/>
          <w:noEndnote/>
          <w:docGrid w:linePitch="360"/>
        </w:sectPr>
      </w:pPr>
    </w:p>
    <w:p w:rsidR="00B536E1" w:rsidRDefault="00B536E1">
      <w:pPr>
        <w:rPr>
          <w:sz w:val="2"/>
          <w:szCs w:val="2"/>
        </w:rPr>
      </w:pPr>
      <w:r w:rsidRPr="00B536E1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2.25pt;margin-top:329.65pt;width:468.5pt;height:51.8pt;z-index:-251658752;mso-wrap-distance-left:5pt;mso-wrap-distance-right:5pt;mso-wrap-distance-bottom:17.25pt;mso-position-horizontal-relative:margin" filled="f" stroked="f">
            <v:textbox style="mso-fit-shape-to-text:t" inset="0,0,0,0">
              <w:txbxContent>
                <w:p w:rsidR="00B536E1" w:rsidRDefault="00C91D0D">
                  <w:pPr>
                    <w:pStyle w:val="MSGENFONTSTYLENAMETEMPLATEROLENUMBERMSGENFONTSTYLENAMEBYROLETEXT20"/>
                    <w:shd w:val="clear" w:color="auto" w:fill="auto"/>
                    <w:spacing w:before="0"/>
                    <w:jc w:val="both"/>
                  </w:pPr>
                  <w:r>
                    <w:rPr>
                      <w:rStyle w:val="MSGENFONTSTYLENAMETEMPLATEROLENUMBERMSGENFONTSTYLENAMEBYROLETEXT2MSGENFONTSTYLEMODIFERSPACING3Exact"/>
                    </w:rPr>
                    <w:t>张爽首都师范大学教育学院教授博士生导师</w:t>
                  </w:r>
                  <w:r>
                    <w:rPr>
                      <w:rStyle w:val="MSGENFONTSTYLENAMETEMPLATEROLENUMBERMSGENFONTSTYLENAMEBYROLETEXT2MSGENFONTSTYLEMODIFERSPACING3Exact"/>
                    </w:rPr>
                    <w:t>100037</w:t>
                  </w:r>
                </w:p>
                <w:p w:rsidR="00B536E1" w:rsidRDefault="00C91D0D">
                  <w:pPr>
                    <w:pStyle w:val="MSGENFONTSTYLENAMETEMPLATEROLENUMBERMSGENFONTSTYLENAMEBYROLETEXT20"/>
                    <w:shd w:val="clear" w:color="auto" w:fill="auto"/>
                    <w:spacing w:before="0"/>
                    <w:jc w:val="both"/>
                  </w:pPr>
                  <w:r>
                    <w:rPr>
                      <w:rStyle w:val="MSGENFONTSTYLENAMETEMPLATEROLENUMBERMSGENFONTSTYLENAMEBYROLETEXT2Exact"/>
                      <w:lang w:val="en-US" w:eastAsia="en-US" w:bidi="en-US"/>
                    </w:rPr>
                    <w:t>*</w:t>
                  </w:r>
                  <w:r>
                    <w:rPr>
                      <w:rStyle w:val="MSGENFONTSTYLENAMETEMPLATEROLENUMBERMSGENFONTSTYLENAMEBYROLETEXT2Exact"/>
                    </w:rPr>
                    <w:t>本文为科技部创新方法工作专项</w:t>
                  </w:r>
                  <w:r>
                    <w:rPr>
                      <w:rStyle w:val="MSGENFONTSTYLENAMETEMPLATEROLENUMBERMSGENFONTSTYLENAMEBYROLETEXT2Exact"/>
                    </w:rPr>
                    <w:t>"</w:t>
                  </w:r>
                  <w:r>
                    <w:rPr>
                      <w:rStyle w:val="MSGENFONTSTYLENAMETEMPLATEROLENUMBERMSGENFONTSTYLENAMEBYROLETEXT2Exact"/>
                    </w:rPr>
                    <w:t>创新方法与教育创新融合发展研究与示范</w:t>
                  </w:r>
                  <w:r>
                    <w:rPr>
                      <w:rStyle w:val="MSGENFONTSTYLENAMETEMPLATEROLENUMBERMSGENFONTSTYLENAMEBYROLETEXT2Exact"/>
                    </w:rPr>
                    <w:t>”</w:t>
                  </w:r>
                  <w:r>
                    <w:rPr>
                      <w:rStyle w:val="MSGENFONTSTYLENAMETEMPLATEROLENUMBERMSGENFONTSTYLENAMEBYROLETEXT2Exact"/>
                      <w:lang w:val="en-US" w:eastAsia="en-US" w:bidi="en-US"/>
                    </w:rPr>
                    <w:t>（</w:t>
                  </w:r>
                  <w:r>
                    <w:rPr>
                      <w:rStyle w:val="MSGENFONTSTYLENAMETEMPLATEROLENUMBERMSGENFONTSTYLENAMEBYROLETEXT2Exact"/>
                      <w:lang w:val="en-US" w:eastAsia="en-US" w:bidi="en-US"/>
                    </w:rPr>
                    <w:t>2019</w:t>
                  </w:r>
                  <w:r>
                    <w:rPr>
                      <w:rStyle w:val="MSGENFONTSTYLENAMETEMPLATEROLENUMBERMSGENFONTSTYLENAMEBYROLETEXT2MSGENFONTSTYLEMODIFERNAMEArial0"/>
                    </w:rPr>
                    <w:t>IM</w:t>
                  </w:r>
                  <w:r>
                    <w:rPr>
                      <w:rStyle w:val="MSGENFONTSTYLENAMETEMPLATEROLENUMBERMSGENFONTSTYLENAMEBYROLETEXT2Exact"/>
                      <w:lang w:val="en-US" w:eastAsia="en-US" w:bidi="en-US"/>
                    </w:rPr>
                    <w:t>030100&gt;</w:t>
                  </w:r>
                  <w:r>
                    <w:rPr>
                      <w:rStyle w:val="MSGENFONTSTYLENAMETEMPLATEROLENUMBERMSGENFONTSTYLENAMEBYROLETEXT2Exact"/>
                    </w:rPr>
                    <w:t>之</w:t>
                  </w:r>
                  <w:r>
                    <w:rPr>
                      <w:rStyle w:val="MSGENFONTSTYLENAMETEMPLATEROLENUMBERMSGENFONTSTYLENAMEBYROLETEXT2Exact"/>
                    </w:rPr>
                    <w:t>“</w:t>
                  </w:r>
                  <w:r>
                    <w:rPr>
                      <w:rStyle w:val="MSGENFONTSTYLENAMETEMPLATEROLENUMBERMSGENFONTSTYLENAMEBYROLETEXT2Exact"/>
                    </w:rPr>
                    <w:t>创新方</w:t>
                  </w:r>
                  <w:r>
                    <w:rPr>
                      <w:rStyle w:val="MSGENFONTSTYLENAMETEMPLATEROLENUMBERMSGENFONTSTYLENAMEBYROLETEXT2Exact"/>
                    </w:rPr>
                    <w:t xml:space="preserve"> </w:t>
                  </w:r>
                  <w:r>
                    <w:rPr>
                      <w:rStyle w:val="MSGENFONTSTYLENAMETEMPLATEROLENUMBERMSGENFONTSTYLENAMEBYROLETEXT2Exact"/>
                    </w:rPr>
                    <w:t>法与教育创新融合的理论与模型研究</w:t>
                  </w:r>
                  <w:r>
                    <w:rPr>
                      <w:rStyle w:val="MSGENFONTSTYLENAMETEMPLATEROLENUMBERMSGENFONTSTYLENAMEBYROLETEXT2Exact"/>
                    </w:rPr>
                    <w:t>”</w:t>
                  </w:r>
                  <w:r>
                    <w:rPr>
                      <w:rStyle w:val="MSGENFONTSTYLENAMETEMPLATEROLENUMBERMSGENFONTSTYLENAMEBYROLETEXT2Exact"/>
                    </w:rPr>
                    <w:t>的阶段性成果。</w:t>
                  </w:r>
                </w:p>
              </w:txbxContent>
            </v:textbox>
            <w10:wrap type="topAndBottom" anchorx="margin"/>
          </v:shape>
        </w:pic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after="114" w:line="336" w:lineRule="exact"/>
        <w:ind w:firstLine="420"/>
        <w:jc w:val="both"/>
      </w:pPr>
      <w:r>
        <w:t>校长对丁学校发展的价值毋庸置疑，尤其是在</w:t>
      </w:r>
      <w:r>
        <w:t xml:space="preserve"> </w:t>
      </w:r>
      <w:r>
        <w:t>当下全力推进教育现代化的关键时期。</w:t>
      </w:r>
      <w:r>
        <w:t>“</w:t>
      </w:r>
      <w:r>
        <w:t>校长是学</w:t>
      </w:r>
      <w:r>
        <w:t xml:space="preserve"> </w:t>
      </w:r>
      <w:r>
        <w:t>校的领头人，是学校的旗手，他要带领师生完成党</w:t>
      </w:r>
      <w:r>
        <w:t xml:space="preserve"> </w:t>
      </w:r>
      <w:r>
        <w:t>和丨却家交给的培育人才的任务，如果校长有先进的</w:t>
      </w:r>
      <w:r>
        <w:t xml:space="preserve"> </w:t>
      </w:r>
      <w:r>
        <w:t>理想和高尚的人格魅力</w:t>
      </w:r>
      <w:r>
        <w:t>，有能够凝聚全校师生的力</w:t>
      </w:r>
      <w:r>
        <w:t xml:space="preserve"> </w:t>
      </w:r>
      <w:r>
        <w:t>量，那他就是学校的精神领袖。</w:t>
      </w:r>
      <w:r>
        <w:t xml:space="preserve">” </w:t>
      </w:r>
      <w:r>
        <w:rPr>
          <w:vertAlign w:val="superscript"/>
        </w:rPr>
        <w:t>111</w:t>
      </w:r>
      <w:r>
        <w:t>改变一个学校效</w:t>
      </w:r>
      <w:r>
        <w:t xml:space="preserve"> </w:t>
      </w:r>
      <w:r>
        <w:t>能最快速的方法</w:t>
      </w:r>
      <w:r>
        <w:t>.</w:t>
      </w:r>
      <w:r>
        <w:t>更好或者更糟糕的</w:t>
      </w:r>
      <w:r>
        <w:t>.</w:t>
      </w:r>
      <w:r>
        <w:t>就是换校</w:t>
      </w:r>
      <w:r>
        <w:t xml:space="preserve"> </w:t>
      </w:r>
      <w:r>
        <w:t>长。</w:t>
      </w:r>
      <w:r>
        <w:rPr>
          <w:rStyle w:val="MSGENFONTSTYLENAMETEMPLATEROLENUMBERMSGENFONTSTYLENAMEBYROLETEXT2MSGENFONTSTYLEMODIFERNAMEArial"/>
          <w:vertAlign w:val="superscript"/>
        </w:rPr>
        <w:t>w</w:t>
      </w:r>
      <w:r>
        <w:t>从世界范围看，无论是在研究领域还是在一</w:t>
      </w:r>
      <w:r>
        <w:t xml:space="preserve"> </w:t>
      </w:r>
      <w:r>
        <w:t>线实践场域</w:t>
      </w:r>
      <w:r>
        <w:t>.</w:t>
      </w:r>
      <w:r>
        <w:t>校长的教育观、专业素养、领导能力</w:t>
      </w:r>
      <w:r>
        <w:t xml:space="preserve"> </w:t>
      </w:r>
      <w:r>
        <w:t>之于教育改革和学校发展的重要性都得到了确认。</w:t>
      </w:r>
      <w:r>
        <w:t xml:space="preserve"> </w:t>
      </w:r>
      <w:r>
        <w:t>与此相应，人们还达成共识，即校长并非无所不知，</w:t>
      </w:r>
      <w:r>
        <w:t xml:space="preserve"> </w:t>
      </w:r>
      <w:r>
        <w:t>其专业发展并非一劳永逸，尤其</w:t>
      </w:r>
      <w:r>
        <w:t>.</w:t>
      </w:r>
      <w:r>
        <w:t>是在信息技术急速</w:t>
      </w:r>
      <w:r>
        <w:t xml:space="preserve"> </w:t>
      </w:r>
      <w:r>
        <w:t>变革的后</w:t>
      </w:r>
      <w:r>
        <w:rPr>
          <w:rStyle w:val="MSGENFONTSTYLENAMETEMPLATEROLENUMBERMSGENFONTSTYLENAMEBYROLETEXT2MSGENFONTSTYLEMODIFERNAMEArial"/>
        </w:rPr>
        <w:t>T</w:t>
      </w:r>
      <w:r>
        <w:rPr>
          <w:lang w:val="en-US" w:eastAsia="en-US" w:bidi="en-US"/>
        </w:rPr>
        <w:t>.</w:t>
      </w:r>
      <w:r>
        <w:t>业社会，校长需要持续的成长和改进。</w:t>
      </w:r>
      <w:r>
        <w:t xml:space="preserve"> </w:t>
      </w:r>
      <w:r>
        <w:t>作为提升校长专业素养重要路径的校长培训成为近</w:t>
      </w:r>
      <w:r>
        <w:t xml:space="preserve"> </w:t>
      </w:r>
      <w:r>
        <w:t>年来教育领导与管理领域的热点问题</w:t>
      </w:r>
      <w:r>
        <w:t>.</w:t>
      </w:r>
      <w:r>
        <w:t>广受关注。</w:t>
      </w:r>
    </w:p>
    <w:p w:rsidR="00B536E1" w:rsidRDefault="00C91D0D">
      <w:pPr>
        <w:pStyle w:val="MSGENFONTSTYLENAMETEMPLATEROLENUMBERMSGENFONTSTYLENAMEBYROLETEXT40"/>
        <w:shd w:val="clear" w:color="auto" w:fill="auto"/>
        <w:spacing w:before="0"/>
      </w:pPr>
      <w:r>
        <w:t>一、以历史视角</w:t>
      </w:r>
      <w:r>
        <w:t>透视校长培训的当</w:t>
      </w:r>
      <w:r>
        <w:t xml:space="preserve"> </w:t>
      </w:r>
      <w:r>
        <w:t>代使命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190" w:lineRule="exact"/>
        <w:ind w:firstLine="420"/>
        <w:jc w:val="both"/>
      </w:pPr>
      <w:r>
        <w:t>丨</w:t>
      </w:r>
      <w:r>
        <w:t>"</w:t>
      </w:r>
      <w:r>
        <w:t>丨到问题的原点是学术研究的基本逻辑以提</w:t>
      </w:r>
      <w:r>
        <w:br w:type="column"/>
      </w:r>
      <w:r>
        <w:lastRenderedPageBreak/>
        <w:t>升校长专业素养为</w:t>
      </w:r>
      <w:r>
        <w:rPr>
          <w:rStyle w:val="MSGENFONTSTYLENAMETEMPLATEROLENUMBERMSGENFONTSTYLENAMEBYROLETEXT2MSGENFONTSTYLEMODIFERNAMEArial"/>
        </w:rPr>
        <w:t>Pi</w:t>
      </w:r>
      <w:r>
        <w:t>标的校长培训与学校的改革发</w:t>
      </w:r>
      <w:r>
        <w:t xml:space="preserve"> </w:t>
      </w:r>
      <w:r>
        <w:t>展、校</w:t>
      </w:r>
      <w:r>
        <w:t>^</w:t>
      </w:r>
      <w:r>
        <w:t>的职业定位及其内涵密切相关，研究校长</w:t>
      </w:r>
      <w:r>
        <w:t xml:space="preserve"> </w:t>
      </w:r>
      <w:r>
        <w:t>培训无法与之脱离。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(</w:t>
      </w:r>
      <w:r>
        <w:t>一</w:t>
      </w:r>
      <w:r>
        <w:t>1</w:t>
      </w:r>
      <w:r>
        <w:t>校长培训的基本线索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现代学校产生于第一次工业革命之后，人们意</w:t>
      </w:r>
      <w:r>
        <w:t xml:space="preserve"> </w:t>
      </w:r>
      <w:r>
        <w:t>识到教育对提升</w:t>
      </w:r>
      <w:r>
        <w:rPr>
          <w:rStyle w:val="MSGENFONTSTYLENAMETEMPLATEROLENUMBERMSGENFONTSTYLENAMEBYROLETEXT2MSGENFONTSTYLEMODIFERNAMEArial"/>
        </w:rPr>
        <w:t>NI</w:t>
      </w:r>
      <w:r>
        <w:t>民素质和对</w:t>
      </w:r>
      <w:r>
        <w:t>_</w:t>
      </w:r>
      <w:r>
        <w:t>家竞争力的意义</w:t>
      </w:r>
      <w:r>
        <w:rPr>
          <w:lang w:val="en-US" w:eastAsia="en-US" w:bidi="en-US"/>
        </w:rPr>
        <w:t xml:space="preserve">. </w:t>
      </w:r>
      <w:r>
        <w:t>因而教育逐步从家庭的、民间的事情转化为国家</w:t>
      </w:r>
      <w:r>
        <w:t xml:space="preserve"> </w:t>
      </w:r>
      <w:r>
        <w:t>的、政府的事情，这点从普及教育的过程可以窥</w:t>
      </w:r>
      <w:r>
        <w:t xml:space="preserve"> </w:t>
      </w:r>
      <w:r>
        <w:t>见，世俗的公共教育体系逐步确立。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美</w:t>
      </w:r>
      <w:r>
        <w:rPr>
          <w:rStyle w:val="MSGENFONTSTYLENAMETEMPLATEROLENUMBERMSGENFONTSTYLENAMEBYROLETEXT2MSGENFONTSTYLEMODIFERNAMEArial1"/>
        </w:rPr>
        <w:t>H</w:t>
      </w:r>
      <w:r>
        <w:t>是较早对教育行政领域问题开展研究的国</w:t>
      </w:r>
      <w:r>
        <w:t xml:space="preserve"> </w:t>
      </w:r>
      <w:r>
        <w:t>家</w:t>
      </w:r>
      <w:r>
        <w:t>.</w:t>
      </w:r>
      <w:r>
        <w:t>其校长培训也有较长的历史。丨</w:t>
      </w:r>
      <w:r>
        <w:t>9</w:t>
      </w:r>
      <w:r>
        <w:t>世纪末</w:t>
      </w:r>
      <w:r>
        <w:t>.</w:t>
      </w:r>
      <w:r>
        <w:t>第</w:t>
      </w:r>
      <w:r>
        <w:t xml:space="preserve"> </w:t>
      </w:r>
      <w:r>
        <w:t>一个与学校管理有关的项</w:t>
      </w:r>
      <w:r>
        <w:rPr>
          <w:rStyle w:val="MSGENFONTSTYLENAMETEMPLATEROLENUMBERMSGENFONTSTYLENAMEBYROLETEXT2MSGENFONTSTYLEMODIFERNAMEArial1"/>
        </w:rPr>
        <w:t>R</w:t>
      </w:r>
      <w:r>
        <w:t>在大学中开展，第一个</w:t>
      </w:r>
      <w:r>
        <w:t xml:space="preserve"> </w:t>
      </w:r>
      <w:r>
        <w:t>正式的校长候选人培训项目在</w:t>
      </w:r>
      <w:r>
        <w:t>20</w:t>
      </w:r>
      <w:r>
        <w:t>世纪早期实行。</w:t>
      </w:r>
      <w:r>
        <w:rPr>
          <w:vertAlign w:val="superscript"/>
        </w:rPr>
        <w:t>1</w:t>
      </w:r>
      <w:r>
        <w:t>” 1647</w:t>
      </w:r>
      <w:r>
        <w:t>年，美国马萨诸塞州的法律要求：拥有五十</w:t>
      </w:r>
      <w:r>
        <w:t xml:space="preserve"> </w:t>
      </w:r>
      <w:r>
        <w:t>户或更多家庭的镇要有一个初等学校，拥有一百户</w:t>
      </w:r>
      <w:r>
        <w:t xml:space="preserve"> </w:t>
      </w:r>
      <w:r>
        <w:t>或更多家庭的镇要有一个文法学校。行政委员要对</w:t>
      </w:r>
      <w:r>
        <w:t xml:space="preserve"> </w:t>
      </w:r>
      <w:r>
        <w:t>这些学校负责，因此其成为学校管理的主要世俗代</w:t>
      </w:r>
      <w:r>
        <w:t xml:space="preserve"> </w:t>
      </w:r>
      <w:r>
        <w:t>表。行政委员发现向己被越来越多的学校问题包</w:t>
      </w:r>
      <w:r>
        <w:t xml:space="preserve"> </w:t>
      </w:r>
      <w:r>
        <w:t>围，所以他们委派特殊委员会帮助管理，于是独立</w:t>
      </w:r>
      <w:r>
        <w:br w:type="page"/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jc w:val="both"/>
      </w:pPr>
      <w:r>
        <w:lastRenderedPageBreak/>
        <w:t>于行政委员的学校委员会成立。同时</w:t>
      </w:r>
      <w:r>
        <w:rPr>
          <w:lang w:val="en-US" w:eastAsia="en-US" w:bidi="en-US"/>
        </w:rPr>
        <w:t>.</w:t>
      </w:r>
      <w:r>
        <w:t>1+1</w:t>
      </w:r>
      <w:r>
        <w:t>不止一位</w:t>
      </w:r>
      <w:r>
        <w:t xml:space="preserve"> </w:t>
      </w:r>
      <w:r>
        <w:t>教师组成的学校，需要有一个教师的</w:t>
      </w:r>
      <w:r>
        <w:t>“</w:t>
      </w:r>
      <w:r>
        <w:t>头儿</w:t>
      </w:r>
      <w:r>
        <w:t>”</w:t>
      </w:r>
      <w:r>
        <w:rPr>
          <w:lang w:val="en-US" w:eastAsia="en-US" w:bidi="en-US"/>
        </w:rPr>
        <w:t>（</w:t>
      </w:r>
      <w:r>
        <w:rPr>
          <w:rStyle w:val="MSGENFONTSTYLENAMETEMPLATEROLENUMBERMSGENFONTSTYLENAMEBYROLETEXT2MSGENFONTSTYLEMODIFERNAMEArial"/>
        </w:rPr>
        <w:t>head</w:t>
      </w:r>
      <w:r>
        <w:rPr>
          <w:lang w:val="en-US" w:eastAsia="en-US" w:bidi="en-US"/>
        </w:rPr>
        <w:t xml:space="preserve">- </w:t>
      </w:r>
      <w:r>
        <w:rPr>
          <w:rStyle w:val="MSGENFONTSTYLENAMETEMPLATEROLENUMBERMSGENFONTSTYLENAMEBYROLETEXT2MSGENFONTSTYLEMODIFERNAMEArial"/>
        </w:rPr>
        <w:t>learher</w:t>
      </w:r>
      <w:r>
        <w:rPr>
          <w:lang w:val="en-US" w:eastAsia="en-US" w:bidi="en-US"/>
        </w:rPr>
        <w:t>),</w:t>
      </w:r>
      <w:r>
        <w:t>在需要时负责协调</w:t>
      </w:r>
      <w:r>
        <w:t>班级和教学之外一些维</w:t>
      </w:r>
      <w:r>
        <w:t xml:space="preserve"> </w:t>
      </w:r>
      <w:r>
        <w:t>持学校运转的共同事务</w:t>
      </w:r>
      <w:r>
        <w:t>.</w:t>
      </w:r>
      <w:r>
        <w:t>比如学校开放和关闭的时</w:t>
      </w:r>
      <w:r>
        <w:t xml:space="preserve"> </w:t>
      </w:r>
      <w:r>
        <w:t>间、学校建筑的维护等。然而，教师之间在身份上</w:t>
      </w:r>
      <w:r>
        <w:t xml:space="preserve"> </w:t>
      </w:r>
      <w:r>
        <w:t>是平等的，这个</w:t>
      </w:r>
      <w:r>
        <w:t>“</w:t>
      </w:r>
      <w:r>
        <w:t>头儿</w:t>
      </w:r>
      <w:r>
        <w:t>”</w:t>
      </w:r>
      <w:r>
        <w:t>主要的</w:t>
      </w:r>
      <w:r>
        <w:rPr>
          <w:rStyle w:val="MSGENFONTSTYLENAMETEMPLATEROLENUMBERMSGENFONTSTYLENAMEBYROLETEXT2MSGENFONTSTYLEMODIFERNAMEArial"/>
        </w:rPr>
        <w:t>T</w:t>
      </w:r>
      <w:r>
        <w:rPr>
          <w:lang w:val="en-US" w:eastAsia="en-US" w:bidi="en-US"/>
        </w:rPr>
        <w:t>.</w:t>
      </w:r>
      <w:r>
        <w:t>作仍然是教学</w:t>
      </w:r>
      <w:r>
        <w:rPr>
          <w:rStyle w:val="MSGENFONTSTYLENAMETEMPLATEROLENUMBERMSGENFONTSTYLENAMEBYROLETEXT2MSGENFONTSTYLEMODIFERSPACING0"/>
        </w:rPr>
        <w:t>。</w:t>
      </w:r>
      <w:r>
        <w:rPr>
          <w:rStyle w:val="MSGENFONTSTYLENAMETEMPLATEROLENUMBERMSGENFONTSTYLENAMEBYROLETEXT2MSGENFONTSTYLEMODIFERNAMEArial"/>
          <w:vertAlign w:val="superscript"/>
        </w:rPr>
        <w:t xml:space="preserve">w </w:t>
      </w:r>
      <w:r>
        <w:t>这个阶段大概持续了一百多年，美国各州的情况各</w:t>
      </w:r>
      <w:r>
        <w:t xml:space="preserve"> </w:t>
      </w:r>
      <w:r>
        <w:t>有不同。这个阶段给我们两点启示：第一，校长职</w:t>
      </w:r>
      <w:r>
        <w:t xml:space="preserve"> </w:t>
      </w:r>
      <w:r>
        <w:t>位的产生更多是为了行政事务的便利而非基千精神</w:t>
      </w:r>
      <w:r>
        <w:t xml:space="preserve"> </w:t>
      </w:r>
      <w:r>
        <w:t>感召、价值认同、愿景驱动或道德引领等领导力范</w:t>
      </w:r>
      <w:r>
        <w:t xml:space="preserve"> </w:t>
      </w:r>
      <w:r>
        <w:t>畴。第二，其奠定了一个重要的观念基础，即中小</w:t>
      </w:r>
      <w:r>
        <w:t xml:space="preserve"> </w:t>
      </w:r>
      <w:r>
        <w:t>学校长应该从教师中间选拔这对之后的校长培训</w:t>
      </w:r>
      <w:r>
        <w:t xml:space="preserve"> </w:t>
      </w:r>
      <w:r>
        <w:t>产生了影响，即优秀的，渴望成为校长的教师需经</w:t>
      </w:r>
      <w:r>
        <w:t xml:space="preserve"> </w:t>
      </w:r>
      <w:r>
        <w:t>过教育管理学培训才有可能获得</w:t>
      </w:r>
      <w:r>
        <w:t>校长职位。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从</w:t>
      </w:r>
      <w:r>
        <w:t>18</w:t>
      </w:r>
      <w:r>
        <w:t>世纪后半叶开始，随着学校规模不断扩</w:t>
      </w:r>
      <w:r>
        <w:t xml:space="preserve"> </w:t>
      </w:r>
      <w:r>
        <w:t>大，只是偶尔协调共同事务的教师</w:t>
      </w:r>
      <w:r>
        <w:t>“</w:t>
      </w:r>
      <w:r>
        <w:t>头儿</w:t>
      </w:r>
      <w:r>
        <w:t>”</w:t>
      </w:r>
      <w:r>
        <w:t>已经无</w:t>
      </w:r>
      <w:r>
        <w:t xml:space="preserve"> </w:t>
      </w:r>
      <w:r>
        <w:t>法满足挑战</w:t>
      </w:r>
      <w:r>
        <w:t>.</w:t>
      </w:r>
      <w:r>
        <w:t>没人真正对整个学校负责。进人</w:t>
      </w:r>
      <w:r>
        <w:t xml:space="preserve">19 </w:t>
      </w:r>
      <w:r>
        <w:t>世纪以后，随着学生注册率不断提升，学校规模普</w:t>
      </w:r>
      <w:r>
        <w:t xml:space="preserve"> </w:t>
      </w:r>
      <w:r>
        <w:t>遍扩大</w:t>
      </w:r>
      <w:r>
        <w:rPr>
          <w:lang w:val="en-US" w:eastAsia="en-US" w:bidi="en-US"/>
        </w:rPr>
        <w:t>.</w:t>
      </w:r>
      <w:r>
        <w:t>面对的问题史加复杂，校松的角色和责任</w:t>
      </w:r>
      <w:r>
        <w:t xml:space="preserve"> </w:t>
      </w:r>
      <w:r>
        <w:t>也发生了变化。学校需要一个全职的、具有一定管</w:t>
      </w:r>
      <w:r>
        <w:t xml:space="preserve"> </w:t>
      </w:r>
      <w:r>
        <w:t>理权威的、整体把控学校问题的管理者</w:t>
      </w:r>
      <w:r>
        <w:t>.</w:t>
      </w:r>
      <w:r>
        <w:t>而不仅仅</w:t>
      </w:r>
      <w:r>
        <w:t xml:space="preserve"> </w:t>
      </w:r>
      <w:r>
        <w:t>是主管教师。</w:t>
      </w:r>
      <w:r>
        <w:rPr>
          <w:lang w:val="en-US" w:eastAsia="en-US" w:bidi="en-US"/>
        </w:rPr>
        <w:t>“</w:t>
      </w:r>
      <w:r>
        <w:rPr>
          <w:rStyle w:val="MSGENFONTSTYLENAMETEMPLATEROLENUMBERMSGENFONTSTYLENAMEBYROLETEXT2MSGENFONTSTYLEMODIFERNAMEArial"/>
        </w:rPr>
        <w:t>headmaster</w:t>
      </w:r>
      <w:r>
        <w:rPr>
          <w:lang w:val="en-US" w:eastAsia="en-US" w:bidi="en-US"/>
        </w:rPr>
        <w:t>”</w:t>
      </w:r>
      <w:r>
        <w:t>逐渐变化为</w:t>
      </w:r>
      <w:r>
        <w:rPr>
          <w:lang w:val="en-US" w:eastAsia="en-US" w:bidi="en-US"/>
        </w:rPr>
        <w:t>“</w:t>
      </w:r>
      <w:r>
        <w:rPr>
          <w:rStyle w:val="MSGENFONTSTYLENAMETEMPLATEROLENUMBERMSGENFONTSTYLENAMEBYROLETEXT2MSGENFONTSTYLEMODIFERNAMEArial"/>
        </w:rPr>
        <w:t>principal</w:t>
      </w:r>
      <w:r>
        <w:rPr>
          <w:lang w:val="en-US" w:eastAsia="en-US" w:bidi="en-US"/>
        </w:rPr>
        <w:t>”</w:t>
      </w:r>
      <w:r>
        <w:rPr>
          <w:lang w:val="en-US" w:eastAsia="en-US" w:bidi="en-US"/>
        </w:rPr>
        <w:t>。</w:t>
      </w:r>
      <w:r>
        <w:rPr>
          <w:lang w:val="en-US" w:eastAsia="en-US" w:bidi="en-US"/>
        </w:rPr>
        <w:t xml:space="preserve"> </w:t>
      </w:r>
      <w:r>
        <w:t>有一段时期，</w:t>
      </w:r>
      <w:r>
        <w:rPr>
          <w:lang w:val="en-US" w:eastAsia="en-US" w:bidi="en-US"/>
        </w:rPr>
        <w:t>“</w:t>
      </w:r>
      <w:r>
        <w:rPr>
          <w:rStyle w:val="MSGENFONTSTYLENAMETEMPLATEROLENUMBERMSGENFONTSTYLENAMEBYROLETEXT2MSGENFONTSTYLEMODIFERNAMEArial"/>
        </w:rPr>
        <w:t>priiidpal</w:t>
      </w:r>
      <w:r>
        <w:rPr>
          <w:lang w:val="en-US" w:eastAsia="en-US" w:bidi="en-US"/>
        </w:rPr>
        <w:t>”</w:t>
      </w:r>
      <w:r>
        <w:t>通常是使用在</w:t>
      </w:r>
      <w:r>
        <w:rPr>
          <w:lang w:val="en-US" w:eastAsia="en-US" w:bidi="en-US"/>
        </w:rPr>
        <w:t>“</w:t>
      </w:r>
      <w:r>
        <w:rPr>
          <w:rStyle w:val="MSGENFONTSTYLENAMETEMPLATEROLENUMBERMSGENFONTSTYLENAMEBYROLETEXT2MSGENFONTSTYLEMODIFERNAMEArial"/>
        </w:rPr>
        <w:t>teacher</w:t>
      </w:r>
      <w:r>
        <w:rPr>
          <w:lang w:val="en-US" w:eastAsia="en-US" w:bidi="en-US"/>
        </w:rPr>
        <w:t xml:space="preserve">” </w:t>
      </w:r>
      <w:r>
        <w:t>前的形容词，通常指承担了一些超出教室范围的行</w:t>
      </w:r>
      <w:r>
        <w:t xml:space="preserve"> </w:t>
      </w:r>
      <w:r>
        <w:t>政任务的教师。</w:t>
      </w:r>
      <w:r>
        <w:rPr>
          <w:vertAlign w:val="superscript"/>
        </w:rPr>
        <w:t>151</w:t>
      </w:r>
      <w:r>
        <w:t>—</w:t>
      </w:r>
      <w:r>
        <w:t>份</w:t>
      </w:r>
      <w:r>
        <w:t>1859</w:t>
      </w:r>
      <w:r>
        <w:t>年校长履职的活动淸单</w:t>
      </w:r>
      <w:r>
        <w:t xml:space="preserve"> </w:t>
      </w:r>
      <w:r>
        <w:t>包括：班级的检査、学生的分班、实施模板课程、</w:t>
      </w:r>
      <w:r>
        <w:t xml:space="preserve"> </w:t>
      </w:r>
      <w:r>
        <w:t>对整个学校的课程和教学实施管理。另外，许多高</w:t>
      </w:r>
      <w:r>
        <w:t xml:space="preserve"> </w:t>
      </w:r>
      <w:r>
        <w:t>中校民被赋予了对学区内初等学校的督导责任。</w:t>
      </w:r>
      <w:r>
        <w:rPr>
          <w:vertAlign w:val="superscript"/>
        </w:rPr>
        <w:t xml:space="preserve">161 </w:t>
      </w:r>
      <w:r>
        <w:t>到</w:t>
      </w:r>
      <w:r>
        <w:t>19</w:t>
      </w:r>
      <w:r>
        <w:t>世纪末</w:t>
      </w:r>
      <w:r>
        <w:rPr>
          <w:rStyle w:val="MSGENFONTSTYLENAMETEMPLATEROLENUMBERMSGENFONTSTYLENAMEBYROLETEXT2MSGENFONTSTYLEMODIFERSIZE5"/>
        </w:rPr>
        <w:t>，一</w:t>
      </w:r>
      <w:r>
        <w:t>些州开始提出要对校长资格进行</w:t>
      </w:r>
      <w:r>
        <w:t xml:space="preserve"> </w:t>
      </w:r>
      <w:r>
        <w:t>认定，需要在教师资格基础上学习一些课程或者</w:t>
      </w:r>
      <w:r>
        <w:t xml:space="preserve"> </w:t>
      </w:r>
      <w:r>
        <w:t>达成学历要求。随着</w:t>
      </w:r>
      <w:r>
        <w:t>20</w:t>
      </w:r>
      <w:r>
        <w:t>世纪的到来</w:t>
      </w:r>
      <w:r>
        <w:t>.</w:t>
      </w:r>
      <w:r>
        <w:t>校长被正式</w:t>
      </w:r>
      <w:r>
        <w:t xml:space="preserve"> </w:t>
      </w:r>
      <w:r>
        <w:t>认定为更高一级行政部门与教师之问的媒介，有</w:t>
      </w:r>
      <w:r>
        <w:t xml:space="preserve"> </w:t>
      </w:r>
      <w:r>
        <w:t>明确的行政任务。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关于校长领导研究的兴趣在</w:t>
      </w:r>
      <w:r>
        <w:t>20</w:t>
      </w:r>
      <w:r>
        <w:t>世纪</w:t>
      </w:r>
      <w:r>
        <w:t>20</w:t>
      </w:r>
      <w:r>
        <w:t>年代开</w:t>
      </w:r>
      <w:r>
        <w:t xml:space="preserve"> </w:t>
      </w:r>
      <w:r>
        <w:t>始提升，有关校长是一个专业化职业、是持续成长</w:t>
      </w:r>
      <w:r>
        <w:t xml:space="preserve"> </w:t>
      </w:r>
      <w:r>
        <w:t>的专业的认识不断增强对校长</w:t>
      </w:r>
      <w:r>
        <w:t>人职资格要求的提</w:t>
      </w:r>
      <w:r>
        <w:t xml:space="preserve"> </w:t>
      </w:r>
      <w:r>
        <w:t>高进一步推动了校氏专业化</w:t>
      </w:r>
      <w:r>
        <w:rPr>
          <w:lang w:val="en-US" w:eastAsia="en-US" w:bidi="en-US"/>
        </w:rPr>
        <w:t>.</w:t>
      </w:r>
      <w:r>
        <w:t>随之校长专业素养的</w:t>
      </w:r>
      <w:r>
        <w:t xml:space="preserve"> </w:t>
      </w:r>
      <w:r>
        <w:t>内涵再次发生转向</w:t>
      </w:r>
      <w:r>
        <w:t>.</w:t>
      </w:r>
      <w:r>
        <w:t>如其中对于教学的关注。尤其</w:t>
      </w:r>
      <w:r>
        <w:t xml:space="preserve"> </w:t>
      </w:r>
      <w:r>
        <w:t>是在</w:t>
      </w:r>
      <w:r>
        <w:t>20</w:t>
      </w:r>
      <w:r>
        <w:t>世纪</w:t>
      </w:r>
      <w:r>
        <w:t>80</w:t>
      </w:r>
      <w:r>
        <w:t>年代以后，从重新关注教学开始、</w:t>
      </w:r>
      <w:r>
        <w:t xml:space="preserve"> </w:t>
      </w:r>
      <w:r>
        <w:t>逐步走向</w:t>
      </w:r>
      <w:r>
        <w:lastRenderedPageBreak/>
        <w:t>更加中观和宏观的领域</w:t>
      </w:r>
      <w:r>
        <w:t>.</w:t>
      </w:r>
      <w:r>
        <w:t>如校长与教师间</w:t>
      </w:r>
      <w:r>
        <w:t xml:space="preserve"> </w:t>
      </w:r>
      <w:r>
        <w:t>伙伴关系的形成、学校愿景的凝练、道德价值共识</w:t>
      </w:r>
      <w:r>
        <w:t xml:space="preserve"> </w:t>
      </w:r>
      <w:r>
        <w:t>的形成、组织结构变革、从领导者个体到领导者</w:t>
      </w:r>
      <w:r>
        <w:rPr>
          <w:rStyle w:val="MSGENFONTSTYLENAMETEMPLATEROLENUMBERMSGENFONTSTYLENAMEBYROLETEXT2MSGENFONTSTYLEMODIFERNAMEArial"/>
        </w:rPr>
        <w:t xml:space="preserve">W </w:t>
      </w:r>
      <w:r>
        <w:t>队的形成等</w:t>
      </w:r>
      <w:r>
        <w:t>21</w:t>
      </w:r>
      <w:r>
        <w:t>世纪以来，伴随着经济社会的发</w:t>
      </w:r>
      <w:r>
        <w:t xml:space="preserve"> </w:t>
      </w:r>
      <w:r>
        <w:t>展，信息技术变革的深刻挑战，学校改革发展的情</w:t>
      </w:r>
      <w:r>
        <w:t xml:space="preserve"> </w:t>
      </w:r>
      <w:r>
        <w:t>境愈加复杂，校长必须要更加专业才能更好地引领</w:t>
      </w:r>
      <w:r>
        <w:t xml:space="preserve"> </w:t>
      </w:r>
      <w:r>
        <w:t>学校向前发展，</w:t>
      </w:r>
      <w:r>
        <w:t>“</w:t>
      </w:r>
      <w:r>
        <w:t>校长们被期待成为行政、领导和</w:t>
      </w:r>
      <w:r>
        <w:t xml:space="preserve"> </w:t>
      </w:r>
      <w:r>
        <w:t>教育等所有方而的专家</w:t>
      </w:r>
      <w:r>
        <w:t>”</w:t>
      </w:r>
      <w:r>
        <w:rPr>
          <w:lang w:val="en-US" w:eastAsia="en-US" w:bidi="en-US"/>
        </w:rPr>
        <w:t>'</w:t>
      </w:r>
      <w:r>
        <w:t>这些高要求</w:t>
      </w:r>
      <w:r>
        <w:t>使得成为</w:t>
      </w:r>
      <w:r>
        <w:t xml:space="preserve"> </w:t>
      </w:r>
      <w:r>
        <w:t>校长非常具有挑战性，而培训作为提升校长专业素</w:t>
      </w:r>
      <w:r>
        <w:t xml:space="preserve"> </w:t>
      </w:r>
      <w:r>
        <w:t>养的主要路径，实际上也经历了重要的变化。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(</w:t>
      </w:r>
      <w:r>
        <w:t>二）从</w:t>
      </w:r>
      <w:r>
        <w:t>_</w:t>
      </w:r>
      <w:r>
        <w:t>到多：回应变革压力的校长培训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校长培训是在人们逐渐意识到校长是一个专</w:t>
      </w:r>
      <w:r>
        <w:t xml:space="preserve"> </w:t>
      </w:r>
      <w:r>
        <w:t>业井对校长应该具备哪些专业素养开始研究后才出</w:t>
      </w:r>
      <w:r>
        <w:t xml:space="preserve"> </w:t>
      </w:r>
      <w:r>
        <w:t>现的，这个过程在不同</w:t>
      </w:r>
      <w:r>
        <w:t>_</w:t>
      </w:r>
      <w:r>
        <w:t>家的起始时间有所不同，</w:t>
      </w:r>
      <w:r>
        <w:t xml:space="preserve"> </w:t>
      </w:r>
      <w:r>
        <w:t>但总体的阶段性特点相似，从产生至今经历了较为</w:t>
      </w:r>
      <w:r>
        <w:t xml:space="preserve"> </w:t>
      </w:r>
      <w:r>
        <w:t>系统的变革。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在校长的专业化地位逐步得到认识和确立后，</w:t>
      </w:r>
      <w:r>
        <w:t xml:space="preserve"> </w:t>
      </w:r>
      <w:r>
        <w:t>一些大学的研究者作为主体开始关注校氏应具备的</w:t>
      </w:r>
      <w:r>
        <w:t xml:space="preserve"> </w:t>
      </w:r>
      <w:r>
        <w:t>知识构成与素养。最初是一些利用假期、周末开设</w:t>
      </w:r>
      <w:r>
        <w:t xml:space="preserve"> </w:t>
      </w:r>
      <w:r>
        <w:t>的专题研讨会</w:t>
      </w:r>
      <w:r>
        <w:rPr>
          <w:lang w:val="en-US" w:eastAsia="en-US" w:bidi="en-US"/>
        </w:rPr>
        <w:t>.</w:t>
      </w:r>
      <w:r>
        <w:t>其承担了校氏培训的功能；</w:t>
      </w:r>
      <w:r>
        <w:t>20</w:t>
      </w:r>
      <w:r>
        <w:t>世</w:t>
      </w:r>
      <w:r>
        <w:t xml:space="preserve"> </w:t>
      </w:r>
      <w:r>
        <w:t>纪</w:t>
      </w:r>
      <w:r>
        <w:t>早期开始，随着一些校长候选人项</w:t>
      </w:r>
      <w:r>
        <w:rPr>
          <w:rStyle w:val="MSGENFONTSTYLENAMETEMPLATEROLENUMBERMSGENFONTSTYLENAMEBYROLETEXT2MSGENFONTSTYLEMODIFERNAMEArial"/>
        </w:rPr>
        <w:t>F</w:t>
      </w:r>
      <w:r>
        <w:rPr>
          <w:lang w:val="en-US" w:eastAsia="en-US" w:bidi="en-US"/>
        </w:rPr>
        <w:t>1</w:t>
      </w:r>
      <w:r>
        <w:t>的实施，为</w:t>
      </w:r>
      <w:r>
        <w:t xml:space="preserve"> </w:t>
      </w:r>
      <w:r>
        <w:t>满足校长任职资格条件的培训项目发展起来。校氐</w:t>
      </w:r>
      <w:r>
        <w:t xml:space="preserve"> </w:t>
      </w:r>
      <w:r>
        <w:t>们非常需要学习关于如何更好地开展领导的课程，</w:t>
      </w:r>
      <w:r>
        <w:t xml:space="preserve"> </w:t>
      </w:r>
      <w:r>
        <w:t>如行政、督导、课程、心理等。此时，关于校长应</w:t>
      </w:r>
      <w:r>
        <w:t xml:space="preserve"> </w:t>
      </w:r>
      <w:r>
        <w:t>该具备的素养还没有充分的研究</w:t>
      </w:r>
      <w:r>
        <w:t>.</w:t>
      </w:r>
      <w:r>
        <w:t>解决教育领域管</w:t>
      </w:r>
      <w:r>
        <w:t xml:space="preserve"> </w:t>
      </w:r>
      <w:r>
        <w:t>理问题的理论多来自于企业界。从世界范围看，对</w:t>
      </w:r>
      <w:r>
        <w:t xml:space="preserve"> </w:t>
      </w:r>
      <w:r>
        <w:t>包括校长在内的学校管理人员的资格、条件、专业</w:t>
      </w:r>
      <w:r>
        <w:t xml:space="preserve"> </w:t>
      </w:r>
      <w:r>
        <w:t>基础和成长路径等还没有清晰的规定和描述，大</w:t>
      </w:r>
      <w:r>
        <w:t xml:space="preserve"> </w:t>
      </w:r>
      <w:r>
        <w:t>学、学院承担了培训的主体丁</w:t>
      </w:r>
      <w:r>
        <w:t>.</w:t>
      </w:r>
      <w:r>
        <w:t>作，一些专业学会、职</w:t>
      </w:r>
      <w:r>
        <w:t xml:space="preserve"> </w:t>
      </w:r>
      <w:r>
        <w:t>业行会开始尝试提出行为准则，地区层面开始介人</w:t>
      </w:r>
      <w:r>
        <w:t xml:space="preserve"> </w:t>
      </w:r>
      <w:r>
        <w:t>并逐渐显现出影响力。</w:t>
      </w:r>
      <w:r>
        <w:t>20</w:t>
      </w:r>
      <w:r>
        <w:t>世纪中叶，培训已经开</w:t>
      </w:r>
      <w:r>
        <w:t xml:space="preserve"> </w:t>
      </w:r>
      <w:r>
        <w:t>始采</w:t>
      </w:r>
      <w:r>
        <w:t>取讲座、工作坊、实践考察和实习等方式进</w:t>
      </w:r>
      <w:r>
        <w:t xml:space="preserve"> </w:t>
      </w:r>
      <w:r>
        <w:t>行，有时会使用情景模拟的方法打破理论与实践之</w:t>
      </w:r>
      <w:r>
        <w:t xml:space="preserve"> </w:t>
      </w:r>
      <w:r>
        <w:t>间的鸿沟。经过美国教育研究组织</w:t>
      </w:r>
      <w:r>
        <w:rPr>
          <w:rStyle w:val="MSGENFONTSTYLENAMETEMPLATEROLENUMBERMSGENFONTSTYLENAMEBYROLETEXT2MSGENFONTSTYLEMODIFERSPACING0"/>
          <w:lang w:val="en-US" w:eastAsia="en-US" w:bidi="en-US"/>
        </w:rPr>
        <w:t>（</w:t>
      </w:r>
      <w:r>
        <w:rPr>
          <w:rStyle w:val="MSGENFONTSTYLENAMETEMPLATEROLENUMBERMSGENFONTSTYLENAMEBYROLETEXT2MSGENFONTSTYLEMODIFERNAMEArial"/>
        </w:rPr>
        <w:t>Educational Research</w:t>
      </w:r>
      <w:r>
        <w:rPr>
          <w:lang w:val="en-US" w:eastAsia="en-US" w:bidi="en-US"/>
        </w:rPr>
        <w:t xml:space="preserve"> </w:t>
      </w:r>
      <w:r>
        <w:rPr>
          <w:rStyle w:val="MSGENFONTSTYLENAMETEMPLATEROLENUMBERMSGENFONTSTYLENAMEBYROLETEXT2MSGENFONTSTYLEMODIFERNAMEArial"/>
        </w:rPr>
        <w:t>Service</w:t>
      </w:r>
      <w:r>
        <w:rPr>
          <w:rStyle w:val="MSGENFONTSTYLENAMETEMPLATEROLENUMBERMSGENFONTSTYLENAMEBYROLETEXT2MSGENFONTSTYLEMODIFERSPACING2"/>
          <w:lang w:val="en-US" w:eastAsia="en-US" w:bidi="en-US"/>
        </w:rPr>
        <w:t>)</w:t>
      </w:r>
      <w:r>
        <w:rPr>
          <w:rStyle w:val="MSGENFONTSTYLENAMETEMPLATEROLENUMBERMSGENFONTSTYLENAMEBYROLETEXT2MSGENFONTSTYLEMODIFERSPACING2"/>
        </w:rPr>
        <w:t>在</w:t>
      </w:r>
      <w:r>
        <w:rPr>
          <w:rStyle w:val="MSGENFONTSTYLENAMETEMPLATEROLENUMBERMSGENFONTSTYLENAMEBYROLETEXT2MSGENFONTSTYLEMODIFERSPACING2"/>
        </w:rPr>
        <w:t>20</w:t>
      </w:r>
      <w:r>
        <w:rPr>
          <w:rStyle w:val="MSGENFONTSTYLENAMETEMPLATEROLENUMBERMSGENFONTSTYLENAMEBYROLETEXT2MSGENFONTSTYLEMODIFERSPACING2"/>
        </w:rPr>
        <w:t>和</w:t>
      </w:r>
      <w:r>
        <w:rPr>
          <w:rStyle w:val="MSGENFONTSTYLENAMETEMPLATEROLENUMBERMSGENFONTSTYLENAMEBYROLETEXT2MSGENFONTSTYLEMODIFERSPACING2"/>
        </w:rPr>
        <w:t>21</w:t>
      </w:r>
      <w:r>
        <w:rPr>
          <w:rStyle w:val="MSGENFONTSTYLENAMETEMPLATEROLENUMBERMSGENFONTSTYLENAMEBYROLETEXT2MSGENFONTSTYLEMODIFERSPACING2"/>
        </w:rPr>
        <w:t>世纪之交的调査可</w:t>
      </w:r>
      <w:r>
        <w:rPr>
          <w:rStyle w:val="MSGENFONTSTYLENAMETEMPLATEROLENUMBERMSGENFONTSTYLENAMEBYROLETEXT2MSGENFONTSTYLEMODIFERSPACING2"/>
        </w:rPr>
        <w:t xml:space="preserve"> </w:t>
      </w:r>
      <w:r>
        <w:t>知，校长们更愿意参与那些具有可操作性、多元</w:t>
      </w:r>
      <w:r>
        <w:t xml:space="preserve"> </w:t>
      </w:r>
      <w:r>
        <w:t>化</w:t>
      </w:r>
      <w:r>
        <w:t>.</w:t>
      </w:r>
      <w:r>
        <w:t>个性化，关注社会发展前沿问题的研修项</w:t>
      </w:r>
      <w:r>
        <w:rPr>
          <w:rStyle w:val="MSGENFONTSTYLENAMETEMPLATEROLENUMBERMSGENFONTSTYLENAMEBYROLETEXT2MSGENFONTSTYLEMODIFERNAMEArial"/>
        </w:rPr>
        <w:t>FL</w:t>
      </w:r>
      <w:r>
        <w:rPr>
          <w:lang w:val="en-US" w:eastAsia="en-US" w:bidi="en-US"/>
        </w:rPr>
        <w:t xml:space="preserve"> </w:t>
      </w:r>
      <w:r>
        <w:rPr>
          <w:vertAlign w:val="superscript"/>
          <w:lang w:val="en-US" w:eastAsia="en-US" w:bidi="en-US"/>
        </w:rPr>
        <w:t>|S|</w:t>
      </w:r>
    </w:p>
    <w:p w:rsidR="00B536E1" w:rsidRDefault="00C91D0D">
      <w:pPr>
        <w:pStyle w:val="MSGENFONTSTYLENAMETEMPLATEROLENUMBERMSGENFONTSTYLENAMEBYROLETEXT20"/>
        <w:shd w:val="clear" w:color="auto" w:fill="auto"/>
        <w:tabs>
          <w:tab w:val="left" w:pos="4051"/>
        </w:tabs>
        <w:spacing w:before="0" w:line="336" w:lineRule="exact"/>
        <w:ind w:firstLine="420"/>
        <w:jc w:val="both"/>
      </w:pPr>
      <w:r>
        <w:t>英闰的情况与美</w:t>
      </w:r>
      <w:r>
        <w:t>_</w:t>
      </w:r>
      <w:r>
        <w:t>有相似之处</w:t>
      </w:r>
      <w:r>
        <w:t>.</w:t>
      </w:r>
      <w:r>
        <w:t>其校长培训</w:t>
      </w:r>
      <w:r>
        <w:rPr>
          <w:rStyle w:val="MSGENFONTSTYLENAMETEMPLATEROLENUMBERMSGENFONTSTYLENAMEBYROLETEXT2MSGENFONTSTYLEMODIFERNAMEArial"/>
        </w:rPr>
        <w:t>T</w:t>
      </w:r>
      <w:r>
        <w:rPr>
          <w:lang w:val="en-US" w:eastAsia="en-US" w:bidi="en-US"/>
        </w:rPr>
        <w:t xml:space="preserve">. </w:t>
      </w:r>
      <w:r>
        <w:t>作</w:t>
      </w:r>
      <w:r>
        <w:lastRenderedPageBreak/>
        <w:t>主要由教师培训署承担。当人们逐渐意识到教师</w:t>
      </w:r>
      <w:r>
        <w:t xml:space="preserve"> </w:t>
      </w:r>
      <w:r>
        <w:t>的质量是决定教育质量的关键要素后，制度化的教</w:t>
      </w:r>
      <w:r>
        <w:t xml:space="preserve"> </w:t>
      </w:r>
      <w:r>
        <w:t>师教育以及教师培训进人决策者视野。丨</w:t>
      </w:r>
      <w:r>
        <w:t>972</w:t>
      </w:r>
      <w:r>
        <w:t>年出</w:t>
      </w:r>
      <w:r>
        <w:t xml:space="preserve"> </w:t>
      </w:r>
      <w:r>
        <w:t>台的《詹姆斯报告》被誉为英</w:t>
      </w:r>
      <w:r>
        <w:rPr>
          <w:rStyle w:val="MSGENFONTSTYLENAMETEMPLATEROLENUMBERMSGENFONTSTYLENAMEBYROLETEXT2MSGENFONTSTYLEMODIFERNAMEArial"/>
        </w:rPr>
        <w:t>H</w:t>
      </w:r>
      <w:r>
        <w:rPr>
          <w:lang w:val="en-US" w:eastAsia="en-US" w:bidi="en-US"/>
        </w:rPr>
        <w:t xml:space="preserve"> "</w:t>
      </w:r>
      <w:r>
        <w:t>教师教育宪章</w:t>
      </w:r>
      <w:r>
        <w:t>”</w:t>
      </w:r>
      <w:r>
        <w:t>，</w:t>
      </w:r>
      <w:r>
        <w:t xml:space="preserve"> </w:t>
      </w:r>
      <w:r>
        <w:t>把教师教育划分为普通高等教育、教育（专业</w:t>
      </w:r>
      <w:r>
        <w:t xml:space="preserve">&gt; </w:t>
      </w:r>
      <w:r>
        <w:t>训</w:t>
      </w:r>
      <w:r>
        <w:t xml:space="preserve"> </w:t>
      </w:r>
      <w:r>
        <w:t>练和在职进修三个连续的阶段。这在一定程度上影</w:t>
      </w:r>
      <w:r>
        <w:t xml:space="preserve"> </w:t>
      </w:r>
      <w:r>
        <w:t>响了英</w:t>
      </w:r>
      <w:r>
        <w:rPr>
          <w:rStyle w:val="MSGENFONTSTYLENAMETEMPLATEROLENUMBERMSGENFONTSTYLENAMEBYROLETEXT2MSGENFONTSTYLEMODIFERNAMEArial"/>
        </w:rPr>
        <w:t>W</w:t>
      </w:r>
      <w:r>
        <w:t>对校长培训的理解和推进。进人</w:t>
      </w:r>
      <w:r>
        <w:t>20</w:t>
      </w:r>
      <w:r>
        <w:t>世纪</w:t>
      </w:r>
      <w:r>
        <w:t xml:space="preserve"> </w:t>
      </w:r>
      <w:r>
        <w:rPr>
          <w:rStyle w:val="MSGENFONTSTYLENAMETEMPLATEROLENUMBERMSGENFONTSTYLENAMEBYROLETEXT2MSGENFONTSTYLEMODIFERNAMEArial"/>
        </w:rPr>
        <w:t>W</w:t>
      </w:r>
      <w:r>
        <w:rPr>
          <w:lang w:val="en-US" w:eastAsia="en-US" w:bidi="en-US"/>
        </w:rPr>
        <w:t>)</w:t>
      </w:r>
      <w:r>
        <w:t>年代，英国政府从制度、设施、人员、经费和</w:t>
      </w:r>
      <w:r>
        <w:t xml:space="preserve"> </w:t>
      </w:r>
      <w:r>
        <w:t>内容等诸方面全面加强中小学在职校长、教师的培</w:t>
      </w:r>
      <w:r>
        <w:t xml:space="preserve"> </w:t>
      </w:r>
      <w:r>
        <w:t>训工作。</w:t>
      </w:r>
      <w:r>
        <w:t>1998</w:t>
      </w:r>
      <w:r>
        <w:t>年英国国家学校领导学院</w:t>
      </w:r>
      <w:r>
        <w:rPr>
          <w:rStyle w:val="MSGENFONTSTYLENAMETEMPLATEROLENUMBERMSGENFONTSTYLENAMEBYROLETEXT2MSGENFONTSTYLEMODIFERSPACING0"/>
          <w:lang w:val="en-US" w:eastAsia="en-US" w:bidi="en-US"/>
        </w:rPr>
        <w:t>（</w:t>
      </w:r>
      <w:r>
        <w:rPr>
          <w:rStyle w:val="MSGENFONTSTYLENAMETEMPLATEROLENUMBERMSGENFONTSTYLENAMEBYROLETEXT2MSGENFONTSTYLEMODIFERNAMEArial"/>
        </w:rPr>
        <w:t>National College</w:t>
      </w:r>
      <w:r>
        <w:rPr>
          <w:lang w:val="en-US" w:eastAsia="en-US" w:bidi="en-US"/>
        </w:rPr>
        <w:t xml:space="preserve"> </w:t>
      </w:r>
      <w:r>
        <w:rPr>
          <w:rStyle w:val="MSGENFONTSTYLENAMETEMPLATEROLENUMBERMSGENFONTSTYLENAMEBYROLETEXT2MSGENFONTSTYLEMODIFERNAMEArial"/>
        </w:rPr>
        <w:t>for</w:t>
      </w:r>
      <w:r>
        <w:rPr>
          <w:lang w:val="en-US" w:eastAsia="en-US" w:bidi="en-US"/>
        </w:rPr>
        <w:t xml:space="preserve"> </w:t>
      </w:r>
      <w:r>
        <w:rPr>
          <w:rStyle w:val="MSGENFONTSTYLENAMETEMPLATEROLENUMBERMSGENFONTSTYLENAMEBYROLETEXT2MSGENFONTSTYLEMODIFERNAMEArial"/>
        </w:rPr>
        <w:t>School</w:t>
      </w:r>
      <w:r>
        <w:rPr>
          <w:lang w:val="en-US" w:eastAsia="en-US" w:bidi="en-US"/>
        </w:rPr>
        <w:t xml:space="preserve"> </w:t>
      </w:r>
      <w:r>
        <w:rPr>
          <w:rStyle w:val="MSGENFONTSTYLENAMETEMPLATEROLENUMBERMSGENFONTSTYLENAMEBYROLETEXT2MSGENFONTSTYLEMODIFERNAMEArial"/>
        </w:rPr>
        <w:t>Leadership</w:t>
      </w:r>
      <w:r>
        <w:rPr>
          <w:rStyle w:val="MSGENFONTSTYLENAMETEMPLATEROLENUMBERMSGENFONTSTYLENAMEBYROLETEXT2MSGENFONTSTYLEMODIFERSPACING2"/>
          <w:lang w:val="en-US" w:eastAsia="en-US" w:bidi="en-US"/>
        </w:rPr>
        <w:t>)</w:t>
      </w:r>
      <w:r>
        <w:rPr>
          <w:rStyle w:val="MSGENFONTSTYLENAMETEMPLATEROLENUMBERMSGENFONTSTYLENAMEBYROLETEXT2MSGENFONTSTYLEMODIFERSPACING2"/>
        </w:rPr>
        <w:t>的成立是标志性事</w:t>
      </w:r>
      <w:r>
        <w:rPr>
          <w:rStyle w:val="MSGENFONTSTYLENAMETEMPLATEROLENUMBERMSGENFONTSTYLENAMEBYROLETEXT2MSGENFONTSTYLEMODIFERSPACING2"/>
        </w:rPr>
        <w:t xml:space="preserve"> </w:t>
      </w:r>
      <w:r>
        <w:t>件，其成立后持续地开展变革，在培养新的领导</w:t>
      </w:r>
      <w:r>
        <w:t xml:space="preserve"> </w:t>
      </w:r>
      <w:r>
        <w:t>者、提供领导力培养和同伴网络支持、利用系统内</w:t>
      </w:r>
      <w:r>
        <w:t xml:space="preserve"> </w:t>
      </w:r>
      <w:r>
        <w:t>最好</w:t>
      </w:r>
      <w:r>
        <w:t>的领导者驱动改进的专、丨</w:t>
      </w:r>
      <w:r>
        <w:rPr>
          <w:rStyle w:val="MSGENFONTSTYLENAMETEMPLATEROLENUMBERMSGENFONTSTYLENAMEBYROLETEXT2MSGENFONTSTYLEMODIFERNAMEArial"/>
        </w:rPr>
        <w:t>k</w:t>
      </w:r>
      <w:r>
        <w:t>知识、与学校共同工</w:t>
      </w:r>
      <w:r>
        <w:t xml:space="preserve"> </w:t>
      </w:r>
      <w:r>
        <w:t>作推动持续规划等方面产生了国际性的影响</w:t>
      </w:r>
      <w:r>
        <w:tab/>
      </w:r>
      <w:r>
        <w:rPr>
          <w:rStyle w:val="MSGENFONTSTYLENAMETEMPLATEROLENUMBERMSGENFONTSTYLENAMEBYROLETEXT2MSGENFONTSTYLEMODIFERNAMEArial1"/>
        </w:rPr>
        <w:t>n</w:t>
      </w:r>
      <w:r>
        <w:t>前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jc w:val="both"/>
      </w:pPr>
      <w:r>
        <w:t>在英</w:t>
      </w:r>
      <w:r>
        <w:rPr>
          <w:rStyle w:val="MSGENFONTSTYLENAMETEMPLATEROLENUMBERMSGENFONTSTYLENAMEBYROLETEXT2MSGENFONTSTYLEMODIFERNAMEArial"/>
        </w:rPr>
        <w:t>M</w:t>
      </w:r>
      <w:r>
        <w:rPr>
          <w:lang w:val="en-US" w:eastAsia="en-US" w:bidi="en-US"/>
        </w:rPr>
        <w:t>.</w:t>
      </w:r>
      <w:r>
        <w:t>如果某所学校被确定为杰出学校</w:t>
      </w:r>
      <w:r>
        <w:t>.</w:t>
      </w:r>
      <w:r>
        <w:t>其校长</w:t>
      </w:r>
      <w:r>
        <w:t xml:space="preserve"> </w:t>
      </w:r>
      <w:r>
        <w:t>被评为</w:t>
      </w:r>
      <w:r>
        <w:t>“</w:t>
      </w:r>
      <w:r>
        <w:t>国家级学校领导者</w:t>
      </w:r>
      <w:r>
        <w:t>”</w:t>
      </w:r>
      <w:r>
        <w:t>，那么，该校长就会</w:t>
      </w:r>
      <w:r>
        <w:t xml:space="preserve"> </w:t>
      </w:r>
      <w:r>
        <w:t>被委任去专门支持一个处于改进需求中的学校。有</w:t>
      </w:r>
      <w:r>
        <w:t xml:space="preserve"> </w:t>
      </w:r>
      <w:r>
        <w:t>时他会变成两所学校的执行校长，有时他通过担任</w:t>
      </w:r>
      <w:r>
        <w:t xml:space="preserve"> </w:t>
      </w:r>
      <w:r>
        <w:t>咨询校长来支持处于闲境中的学校的现任校长</w:t>
      </w:r>
      <w:r>
        <w:rPr>
          <w:rStyle w:val="MSGENFONTSTYLENAMETEMPLATEROLENUMBERMSGENFONTSTYLENAMEBYROLETEXT2MSGENFONTSTYLEMODIFERSPACING0"/>
        </w:rPr>
        <w:t>。</w:t>
      </w:r>
      <w:r>
        <w:rPr>
          <w:rStyle w:val="MSGENFONTSTYLENAMETEMPLATEROLENUMBERMSGENFONTSTYLENAMEBYROLETEXT2MSGENFONTSTYLEMODIFERNAMEArial"/>
        </w:rPr>
        <w:t xml:space="preserve">M </w:t>
      </w:r>
      <w:r>
        <w:t>因此，学校领导者的角色发生了变化，比如执行负</w:t>
      </w:r>
      <w:r>
        <w:t xml:space="preserve"> </w:t>
      </w:r>
      <w:r>
        <w:t>责人</w:t>
      </w:r>
      <w:r>
        <w:rPr>
          <w:rStyle w:val="MSGENFONTSTYLENAMETEMPLATEROLENUMBERMSGENFONTSTYLENAMEBYROLETEXT2MSGENFONTSTYLEMODIFERSPACING00"/>
        </w:rPr>
        <w:t>、联合</w:t>
      </w:r>
      <w:r>
        <w:t>负责人，学校链</w:t>
      </w:r>
      <w:r>
        <w:rPr>
          <w:rStyle w:val="MSGENFONTSTYLENAMETEMPLATEROLENUMBERMSGENFONTSTYLENAMEBYROLETEXT2MSGENFONTSTYLEMODIFERSPACING00"/>
          <w:lang w:val="en-US" w:eastAsia="en-US" w:bidi="en-US"/>
        </w:rPr>
        <w:t>（</w:t>
      </w:r>
      <w:r>
        <w:rPr>
          <w:rStyle w:val="MSGENFONTSTYLENAMETEMPLATEROLENUMBERMSGENFONTSTYLENAMEBYROLETEXT2MSGENFONTSTYLEMODIFERNAMEArial"/>
        </w:rPr>
        <w:t>Chains</w:t>
      </w:r>
      <w:r>
        <w:rPr>
          <w:rStyle w:val="MSGENFONTSTYLENAMETEMPLATEROLENUMBERMSGENFONTSTYLENAMEBYROLETEXT2MSGENFONTSTYLEMODIFERSPACING00"/>
          <w:lang w:val="en-US" w:eastAsia="en-US" w:bidi="en-US"/>
        </w:rPr>
        <w:t>)</w:t>
      </w:r>
      <w:r>
        <w:t>的负责人等</w:t>
      </w:r>
      <w:r>
        <w:rPr>
          <w:rStyle w:val="MSGENFONTSTYLENAMETEMPLATEROLENUMBERMSGENFONTSTYLENAMEBYROLETEXT2MSGENFONTSTYLEMODIFERNAMEArial2"/>
        </w:rPr>
        <w:t xml:space="preserve">C </w:t>
      </w:r>
      <w:r>
        <w:t>我国的中小学校长培训工作开始于</w:t>
      </w:r>
      <w:r>
        <w:t>20</w:t>
      </w:r>
      <w:r>
        <w:t>世纪</w:t>
      </w:r>
      <w:r>
        <w:t xml:space="preserve">80 </w:t>
      </w:r>
      <w:r>
        <w:t>年代，</w:t>
      </w:r>
      <w:r>
        <w:rPr>
          <w:rStyle w:val="MSGENFONTSTYLENAMETEMPLATEROLENUMBERMSGENFONTSTYLENAMEBYROLETEXT2MSGENFONTSTYLEMODIFERSPACING00"/>
        </w:rPr>
        <w:t>里然起</w:t>
      </w:r>
      <w:r>
        <w:t>步较晚，但发展速度较快，现已初步</w:t>
      </w:r>
      <w:r>
        <w:t xml:space="preserve"> </w:t>
      </w:r>
      <w:r>
        <w:t>形成了全</w:t>
      </w:r>
      <w:r>
        <w:rPr>
          <w:rStyle w:val="MSGENFONTSTYLENAMETEMPLATEROLENUMBERMSGENFONTSTYLENAMEBYROLETEXT2MSGENFONTSTYLEMODIFERNAMEArial"/>
        </w:rPr>
        <w:t>M</w:t>
      </w:r>
      <w:r>
        <w:t>盖、多层次、系统化的培训体系。公共</w:t>
      </w:r>
      <w:r>
        <w:t xml:space="preserve"> </w:t>
      </w:r>
      <w:r>
        <w:t>政策是国家意志的集中表现，通过梳理改革开放以</w:t>
      </w:r>
      <w:r>
        <w:t xml:space="preserve"> </w:t>
      </w:r>
      <w:r>
        <w:t>来我</w:t>
      </w:r>
      <w:r>
        <w:t>_</w:t>
      </w:r>
      <w:r>
        <w:t>校长培训的重要政策，可以看到近</w:t>
      </w:r>
      <w:r>
        <w:t>40</w:t>
      </w:r>
      <w:r>
        <w:t>年来</w:t>
      </w:r>
      <w:r>
        <w:t xml:space="preserve"> </w:t>
      </w:r>
      <w:r>
        <w:t>我国校长培训的基本历程。</w:t>
      </w:r>
      <w:r>
        <w:t>1989</w:t>
      </w:r>
      <w:r>
        <w:t>年</w:t>
      </w:r>
      <w:r>
        <w:t>12</w:t>
      </w:r>
      <w:r>
        <w:t>月，国家教</w:t>
      </w:r>
      <w:r>
        <w:t xml:space="preserve"> </w:t>
      </w:r>
      <w:r>
        <w:t>委《关于加强全国中小学校长培训丁</w:t>
      </w:r>
      <w:r>
        <w:t>.</w:t>
      </w:r>
      <w:r>
        <w:t>作的意见》出</w:t>
      </w:r>
      <w:r>
        <w:t xml:space="preserve"> </w:t>
      </w:r>
      <w:r>
        <w:t>台，提出了校长培训的基本架构，并规定培训要与</w:t>
      </w:r>
      <w:r>
        <w:t xml:space="preserve"> </w:t>
      </w:r>
      <w:r>
        <w:t>校</w:t>
      </w:r>
      <w:r>
        <w:rPr>
          <w:rStyle w:val="MSGENFONTSTYLENAMETEMPLATEROLENUMBERMSGENFONTSTYLENAMEBYROLETEXT2MSGENFONTSTYLEMODIFERNAMEArial"/>
        </w:rPr>
        <w:t>K</w:t>
      </w:r>
      <w:r>
        <w:t>的任用和考核相结合</w:t>
      </w:r>
      <w:r>
        <w:t>.</w:t>
      </w:r>
      <w:r>
        <w:t>随之发布了两份配套性</w:t>
      </w:r>
      <w:r>
        <w:t xml:space="preserve"> </w:t>
      </w:r>
      <w:r>
        <w:t>文件，奠定了我国中小学校长培训的基本格局；</w:t>
      </w:r>
      <w:r>
        <w:t xml:space="preserve"> 1994</w:t>
      </w:r>
      <w:r>
        <w:t>年</w:t>
      </w:r>
      <w:r>
        <w:t>7</w:t>
      </w:r>
      <w:r>
        <w:t>月，《闺务院</w:t>
      </w:r>
      <w:r>
        <w:t>&lt;</w:t>
      </w:r>
      <w:r>
        <w:t>关于中国教育改革和发展纲</w:t>
      </w:r>
      <w:r>
        <w:t xml:space="preserve"> </w:t>
      </w:r>
      <w:r>
        <w:t>要</w:t>
      </w:r>
      <w:r>
        <w:t xml:space="preserve"> &gt; </w:t>
      </w:r>
      <w:r>
        <w:t>的实施意见》颁布，明确要求实施</w:t>
      </w:r>
      <w:r>
        <w:t>“</w:t>
      </w:r>
      <w:r>
        <w:t>百万校长</w:t>
      </w:r>
      <w:r>
        <w:t xml:space="preserve"> </w:t>
      </w:r>
      <w:r>
        <w:t>培训计划</w:t>
      </w:r>
      <w:r>
        <w:t>”</w:t>
      </w:r>
      <w:r>
        <w:t>，提出争取</w:t>
      </w:r>
      <w:r>
        <w:t>1997</w:t>
      </w:r>
      <w:r>
        <w:t>年左右在全</w:t>
      </w:r>
      <w:r>
        <w:t>国实行中小</w:t>
      </w:r>
      <w:r>
        <w:t xml:space="preserve"> </w:t>
      </w:r>
      <w:r>
        <w:t>学校长持证上岗制度，这表明校长培训的重要性得</w:t>
      </w:r>
      <w:r>
        <w:t xml:space="preserve"> </w:t>
      </w:r>
      <w:r>
        <w:t>到了认可；</w:t>
      </w:r>
      <w:r>
        <w:t>1999</w:t>
      </w:r>
      <w:r>
        <w:t>年</w:t>
      </w:r>
      <w:r>
        <w:t>12</w:t>
      </w:r>
      <w:r>
        <w:t>月，教育部发布《中小学校长</w:t>
      </w:r>
      <w:r>
        <w:t xml:space="preserve"> </w:t>
      </w:r>
      <w:r>
        <w:t>培训规定》</w:t>
      </w:r>
      <w:r>
        <w:t>.</w:t>
      </w:r>
      <w:r>
        <w:t>进一步推动了校长培训的规范化和制</w:t>
      </w:r>
      <w:r>
        <w:t xml:space="preserve"> </w:t>
      </w:r>
      <w:r>
        <w:t>度化进程，同时，以仟职资</w:t>
      </w:r>
      <w:r>
        <w:lastRenderedPageBreak/>
        <w:t>格为主的培训开始纵向</w:t>
      </w:r>
      <w:r>
        <w:t xml:space="preserve"> </w:t>
      </w:r>
      <w:r>
        <w:t>拓展，在职校长提高培训和骨十校咬髙级研修开始</w:t>
      </w:r>
      <w:r>
        <w:t xml:space="preserve"> </w:t>
      </w:r>
      <w:r>
        <w:t>进人校长培训序列。进人</w:t>
      </w:r>
      <w:r>
        <w:t>21</w:t>
      </w:r>
      <w:r>
        <w:t>世纪以后，伴随着基</w:t>
      </w:r>
      <w:r>
        <w:t xml:space="preserve"> </w:t>
      </w:r>
      <w:r>
        <w:t>础教育改革向纵深推进</w:t>
      </w:r>
      <w:r>
        <w:t>.</w:t>
      </w:r>
      <w:r>
        <w:t>中小学校长专业素养提升</w:t>
      </w:r>
      <w:r>
        <w:t xml:space="preserve"> </w:t>
      </w:r>
      <w:r>
        <w:t>的要求越来越高，不同地区，不同层次、不同水</w:t>
      </w:r>
      <w:r>
        <w:t xml:space="preserve"> </w:t>
      </w:r>
      <w:r>
        <w:t>平</w:t>
      </w:r>
      <w:r>
        <w:t>.</w:t>
      </w:r>
      <w:r>
        <w:t>不同类别校长培训需求的差异化特征愈发鲜</w:t>
      </w:r>
      <w:r>
        <w:t xml:space="preserve"> </w:t>
      </w:r>
      <w:r>
        <w:t>明，</w:t>
      </w:r>
      <w:r>
        <w:t>20</w:t>
      </w:r>
      <w:r>
        <w:t>丨</w:t>
      </w:r>
      <w:r>
        <w:t>0</w:t>
      </w:r>
      <w:r>
        <w:t>年出台的《国家中长期教育改革和发展规</w:t>
      </w:r>
      <w:r>
        <w:t xml:space="preserve"> </w:t>
      </w:r>
      <w:r>
        <w:t>划纲要</w:t>
      </w:r>
      <w:r>
        <w:rPr>
          <w:lang w:val="en-US" w:eastAsia="en-US" w:bidi="en-US"/>
        </w:rPr>
        <w:t>（</w:t>
      </w:r>
      <w:r>
        <w:t>2010—2020</w:t>
      </w:r>
      <w:r>
        <w:t>年）》强</w:t>
      </w:r>
      <w:r>
        <w:t>化了校长培训的价值和</w:t>
      </w:r>
      <w:r>
        <w:t xml:space="preserve"> </w:t>
      </w:r>
      <w:r>
        <w:t>重要性。</w:t>
      </w:r>
      <w:r>
        <w:t>2012</w:t>
      </w:r>
      <w:r>
        <w:t>年、</w:t>
      </w:r>
      <w:r>
        <w:t>2013</w:t>
      </w:r>
      <w:r>
        <w:t>年颁布的两份文件《国务院</w:t>
      </w:r>
      <w:r>
        <w:t xml:space="preserve"> </w:t>
      </w:r>
      <w:r>
        <w:t>关于加强教师队讯建设的意见》《教育部关于进一步</w:t>
      </w:r>
      <w:r>
        <w:t xml:space="preserve"> </w:t>
      </w:r>
      <w:r>
        <w:t>加强中小学校长培训</w:t>
      </w:r>
      <w:r>
        <w:rPr>
          <w:rStyle w:val="MSGENFONTSTYLENAMETEMPLATEROLENUMBERMSGENFONTSTYLENAMEBYROLETEXT2MSGENFONTSTYLEMODIFERNAMEArial"/>
        </w:rPr>
        <w:t>T</w:t>
      </w:r>
      <w:r>
        <w:rPr>
          <w:lang w:val="en-US" w:eastAsia="en-US" w:bidi="en-US"/>
        </w:rPr>
        <w:t>.</w:t>
      </w:r>
      <w:r>
        <w:t>作的意见》较为详细地描述</w:t>
      </w:r>
      <w:r>
        <w:t xml:space="preserve"> </w:t>
      </w:r>
      <w:r>
        <w:t>了基础教育各级各类学校校长的专业标准和任职资</w:t>
      </w:r>
      <w:r>
        <w:t xml:space="preserve"> </w:t>
      </w:r>
      <w:r>
        <w:t>格标准，较为系统地建构了中小学校长培训的目</w:t>
      </w:r>
      <w:r>
        <w:t xml:space="preserve"> </w:t>
      </w:r>
      <w:r>
        <w:t>标、内容、方式、制度</w:t>
      </w:r>
      <w:r>
        <w:t>.</w:t>
      </w:r>
      <w:r>
        <w:t>机构和队伍建设、评估和</w:t>
      </w:r>
      <w:r>
        <w:t xml:space="preserve"> </w:t>
      </w:r>
      <w:r>
        <w:t>保障等，名校长高级研修，中西部农村校长的提高</w:t>
      </w:r>
      <w:r>
        <w:t xml:space="preserve"> </w:t>
      </w:r>
      <w:r>
        <w:t>培训等次第开展，校长培训体系逐渐成熟</w:t>
      </w:r>
      <w:r>
        <w:rPr>
          <w:lang w:val="en-US" w:eastAsia="en-US" w:bidi="en-US"/>
        </w:rPr>
        <w:t>.</w:t>
      </w:r>
      <w:r>
        <w:t>“</w:t>
      </w:r>
      <w:r>
        <w:t>总体</w:t>
      </w:r>
      <w:r>
        <w:t xml:space="preserve"> </w:t>
      </w:r>
      <w:r>
        <w:t>呈现出从纵向提高到横向辐射态势</w:t>
      </w:r>
      <w:r>
        <w:t xml:space="preserve">” </w:t>
      </w:r>
      <w:r>
        <w:rPr>
          <w:vertAlign w:val="superscript"/>
        </w:rPr>
        <w:t>11</w:t>
      </w:r>
      <w:r>
        <w:t xml:space="preserve"> </w:t>
      </w:r>
      <w:r>
        <w:rPr>
          <w:rStyle w:val="MSGENFONTSTYLENAMETEMPLATEROLENUMBERMSGENFONTSTYLENAMEBYROLETEXT2MSGENFONTSTYLEMODIFERNAMEArial"/>
        </w:rPr>
        <w:t>w</w:t>
      </w:r>
      <w:r>
        <w:t>，这一点在</w:t>
      </w:r>
      <w:r>
        <w:t xml:space="preserve"> 2018</w:t>
      </w:r>
      <w:r>
        <w:t>年颁布的《中共中央丨《务院关于全面深化新</w:t>
      </w:r>
      <w:r>
        <w:t xml:space="preserve"> </w:t>
      </w:r>
      <w:r>
        <w:t>时代教师队伍建设改革的意见》中已经体现出来。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after="297" w:line="336" w:lineRule="exact"/>
        <w:ind w:firstLine="420"/>
        <w:jc w:val="both"/>
      </w:pPr>
      <w:r>
        <w:t>无论是闺外还是</w:t>
      </w:r>
      <w:r>
        <w:t>_</w:t>
      </w:r>
      <w:r>
        <w:t>内，中小学校长培训都经历</w:t>
      </w:r>
      <w:r>
        <w:t xml:space="preserve"> </w:t>
      </w:r>
      <w:r>
        <w:t>了从单一到多元的过程，从培训提供者、</w:t>
      </w:r>
      <w:r>
        <w:rPr>
          <w:rStyle w:val="MSGENFONTSTYLENAMETEMPLATEROLENUMBERMSGENFONTSTYLENAMEBYROLETEXT2MSGENFONTSTYLEMODIFERNAMEArial"/>
        </w:rPr>
        <w:t>H</w:t>
      </w:r>
      <w:r>
        <w:t>标、内容、</w:t>
      </w:r>
      <w:r>
        <w:t xml:space="preserve"> </w:t>
      </w:r>
      <w:r>
        <w:t>对象和方式等到培训休系都在逐步成熟。即便如</w:t>
      </w:r>
      <w:r>
        <w:t xml:space="preserve"> </w:t>
      </w:r>
      <w:r>
        <w:t>此，学界对校长培训的批评从未停止过，如，方案</w:t>
      </w:r>
      <w:r>
        <w:t xml:space="preserve"> </w:t>
      </w:r>
      <w:r>
        <w:t>过于理论化、缺少顶层设计、效果评估不足、无法</w:t>
      </w:r>
      <w:r>
        <w:t xml:space="preserve"> </w:t>
      </w:r>
      <w:r>
        <w:t>及时冋应教育改革的声音等，这些一直在敦促教育</w:t>
      </w:r>
      <w:r>
        <w:t xml:space="preserve"> </w:t>
      </w:r>
      <w:r>
        <w:t>行政部门和培训者进行变革。但是</w:t>
      </w:r>
      <w:r>
        <w:rPr>
          <w:lang w:val="en-US" w:eastAsia="en-US" w:bidi="en-US"/>
        </w:rPr>
        <w:t>.</w:t>
      </w:r>
      <w:r>
        <w:t>如果我们不对</w:t>
      </w:r>
      <w:r>
        <w:t xml:space="preserve"> </w:t>
      </w:r>
      <w:r>
        <w:t>校氏培训的本质问题进行研究，那么，改革可能很</w:t>
      </w:r>
      <w:r>
        <w:t xml:space="preserve"> </w:t>
      </w:r>
      <w:r>
        <w:t>难取得预期效果</w:t>
      </w:r>
      <w:r>
        <w:t>,</w:t>
      </w:r>
      <w:r>
        <w:t>，对丁校长的专业素养构成来说</w:t>
      </w:r>
      <w:r>
        <w:t xml:space="preserve">. </w:t>
      </w:r>
      <w:r>
        <w:t>理论与实践的关系是什么？培训的价值诉求是什么？</w:t>
      </w:r>
      <w:r>
        <w:t xml:space="preserve"> </w:t>
      </w:r>
      <w:r>
        <w:t>什么</w:t>
      </w:r>
      <w:r>
        <w:t>样的知识最有价值？培训主体是谁？学习如何</w:t>
      </w:r>
      <w:r>
        <w:t xml:space="preserve"> </w:t>
      </w:r>
      <w:r>
        <w:t>发生？间答这一系列问题的，就是校</w:t>
      </w:r>
      <w:r>
        <w:t>^</w:t>
      </w:r>
      <w:r>
        <w:t>培训的范式</w:t>
      </w:r>
      <w:r>
        <w:t>„</w:t>
      </w:r>
    </w:p>
    <w:p w:rsidR="00B536E1" w:rsidRDefault="00C91D0D">
      <w:pPr>
        <w:pStyle w:val="MSGENFONTSTYLENAMETEMPLATEROLELEVELMSGENFONTSTYLENAMEBYROLEHEADING20"/>
        <w:keepNext/>
        <w:keepLines/>
        <w:shd w:val="clear" w:color="auto" w:fill="auto"/>
        <w:spacing w:before="0" w:after="143"/>
        <w:ind w:right="260"/>
      </w:pPr>
      <w:bookmarkStart w:id="1" w:name="bookmark1"/>
      <w:r>
        <w:t>二、中小学校长培训的范式及变迁</w:t>
      </w:r>
      <w:bookmarkEnd w:id="1"/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培训表现为一种活动和行为，但其背后是观念</w:t>
      </w:r>
      <w:r>
        <w:t xml:space="preserve"> </w:t>
      </w:r>
      <w:r>
        <w:t>和信仰。大部分对于培训的研究都聚焦在行为层</w:t>
      </w:r>
      <w:r>
        <w:t xml:space="preserve"> </w:t>
      </w:r>
      <w:r>
        <w:t>面，事实上，如果不探索其背后的观念，培训的积</w:t>
      </w:r>
      <w:r>
        <w:t xml:space="preserve"> </w:t>
      </w:r>
      <w:r>
        <w:t>极影响必然有限。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(</w:t>
      </w:r>
      <w:r>
        <w:t>一）校长培训范式及其内涵体系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lastRenderedPageBreak/>
        <w:t>范式是科学史学家托马斯</w:t>
      </w:r>
      <w:r>
        <w:t>•</w:t>
      </w:r>
      <w:r>
        <w:t>库恩提出的概念，</w:t>
      </w:r>
      <w:r>
        <w:t xml:space="preserve"> </w:t>
      </w:r>
      <w:r>
        <w:t>指称一种科学传统观念或者说菜种科学理论所表现</w:t>
      </w:r>
      <w:r>
        <w:t xml:space="preserve"> </w:t>
      </w:r>
      <w:r>
        <w:t>出来的世界观，是理解、阐释、分析和解决问题所</w:t>
      </w:r>
      <w:r>
        <w:t xml:space="preserve"> </w:t>
      </w:r>
      <w:r>
        <w:t>运用的理论框架和实践规范的总和。就校长培训而</w:t>
      </w:r>
      <w:r>
        <w:t xml:space="preserve"> </w:t>
      </w:r>
      <w:r>
        <w:t>言，通过历史地分析不同阶段校</w:t>
      </w:r>
      <w:r>
        <w:t>长培训范式体系特</w:t>
      </w:r>
      <w:r>
        <w:t xml:space="preserve"> </w:t>
      </w:r>
      <w:r>
        <w:t>点，我们可以看到发生变化的是其背后的价值诉</w:t>
      </w:r>
      <w:r>
        <w:t xml:space="preserve"> </w:t>
      </w:r>
      <w:r>
        <w:t>求、知识假设、权力模式等。不同范式体系间彼此</w:t>
      </w:r>
      <w:r>
        <w:t xml:space="preserve"> </w:t>
      </w:r>
      <w:r>
        <w:t>丨</w:t>
      </w:r>
      <w:r>
        <w:rPr>
          <w:rStyle w:val="MSGENFONTSTYLENAMETEMPLATEROLENUMBERMSGENFONTSTYLENAMEBYROLETEXT5MSGENFONTSTYLEMODIFERNAMEArial"/>
        </w:rPr>
        <w:t>x</w:t>
      </w:r>
      <w:r>
        <w:rPr>
          <w:rStyle w:val="MSGENFONTSTYLENAMETEMPLATEROLENUMBERMSGENFONTSTYLENAMEBYROLETEXT5MSGENFONTSTYLEMODIFERSIZE8"/>
        </w:rPr>
        <w:t>:</w:t>
      </w:r>
      <w:r>
        <w:t>别，体现了参与者的基本理念、分析解决问题的</w:t>
      </w:r>
      <w:r>
        <w:t xml:space="preserve"> </w:t>
      </w:r>
      <w:r>
        <w:t>框架、规则规范体系之间的差异，对于创造性地解</w:t>
      </w:r>
      <w:r>
        <w:t xml:space="preserve"> </w:t>
      </w:r>
      <w:r>
        <w:t>决校长培训问题具有</w:t>
      </w:r>
      <w:r>
        <w:rPr>
          <w:rStyle w:val="MSGENFONTSTYLENAMETEMPLATEROLENUMBERMSGENFONTSTYLENAMEBYROLETEXT5MSGENFONTSTYLEMODIFERNAMEArial0"/>
        </w:rPr>
        <w:t>m</w:t>
      </w:r>
      <w:r>
        <w:t>要意义。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在校长培训范式的概念体系（见丨</w:t>
      </w:r>
      <w:r>
        <w:rPr>
          <w:lang w:val="en-US" w:eastAsia="en-US" w:bidi="en-US"/>
        </w:rPr>
        <w:t>?</w:t>
      </w:r>
      <w:r>
        <w:rPr>
          <w:rStyle w:val="MSGENFONTSTYLENAMETEMPLATEROLENUMBERMSGENFONTSTYLENAMEBYROLETEXT5MSGENFONTSTYLEMODIFERNAMEArial0"/>
        </w:rPr>
        <w:t>ii</w:t>
      </w:r>
      <w:r>
        <w:rPr>
          <w:lang w:val="en-US" w:eastAsia="en-US" w:bidi="en-US"/>
        </w:rPr>
        <w:t>&gt;</w:t>
      </w:r>
      <w:r>
        <w:t>内，价值</w:t>
      </w:r>
      <w:r>
        <w:t xml:space="preserve"> </w:t>
      </w:r>
      <w:r>
        <w:t>诉求、知识假设是校长培训范式的理念框架，而运</w:t>
      </w:r>
      <w:r>
        <w:t xml:space="preserve"> </w:t>
      </w:r>
      <w:r>
        <w:t>行逻辑和权力模式构成了实践规范。理念框架与实</w:t>
      </w:r>
      <w:r>
        <w:t xml:space="preserve"> </w:t>
      </w:r>
      <w:r>
        <w:t>践规范之间是内在一致的，共同构成了特定的培训</w:t>
      </w:r>
      <w:r>
        <w:t xml:space="preserve"> </w:t>
      </w:r>
      <w:r>
        <w:t>范式</w:t>
      </w:r>
      <w:r>
        <w:rPr>
          <w:rStyle w:val="MSGENFONTSTYLENAMETEMPLATEROLENUMBERMSGENFONTSTYLENAMEBYROLETEXT5MSGENFONTSTYLEMODIFERNAMEArial1"/>
        </w:rPr>
        <w:t>U</w:t>
      </w:r>
    </w:p>
    <w:p w:rsidR="00B536E1" w:rsidRDefault="00F95E16">
      <w:pPr>
        <w:framePr w:h="2909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145.25pt">
            <v:imagedata r:id="rId11" r:href="rId12"/>
          </v:shape>
        </w:pict>
      </w:r>
    </w:p>
    <w:p w:rsidR="00B536E1" w:rsidRDefault="00C91D0D">
      <w:pPr>
        <w:pStyle w:val="MSGENFONTSTYLENAMETEMPLATEROLENUMBERMSGENFONTSTYLENAMEBYROLEPICTURECAPTION20"/>
        <w:framePr w:h="2909" w:wrap="notBeside" w:vAnchor="text" w:hAnchor="text" w:xAlign="center" w:y="1"/>
        <w:shd w:val="clear" w:color="auto" w:fill="auto"/>
      </w:pPr>
      <w:r>
        <w:t>图</w:t>
      </w:r>
      <w:r>
        <w:t>1</w:t>
      </w:r>
      <w:r>
        <w:t>校长培训范式的内涵</w:t>
      </w:r>
    </w:p>
    <w:p w:rsidR="00B536E1" w:rsidRDefault="00B536E1">
      <w:pPr>
        <w:rPr>
          <w:sz w:val="2"/>
          <w:szCs w:val="2"/>
        </w:rPr>
      </w:pPr>
    </w:p>
    <w:p w:rsidR="00B536E1" w:rsidRDefault="00C91D0D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spacing w:before="114" w:line="336" w:lineRule="exact"/>
        <w:ind w:firstLine="420"/>
        <w:jc w:val="both"/>
      </w:pPr>
      <w:r>
        <w:t>价值诉求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价值诉求解决的是为何开展校长培训的问题，</w:t>
      </w:r>
      <w:r>
        <w:t xml:space="preserve"> </w:t>
      </w:r>
      <w:r>
        <w:t>指校长培训所要达成的最主要的</w:t>
      </w:r>
      <w:r>
        <w:t>0</w:t>
      </w:r>
      <w:r>
        <w:t>标以及指导培训</w:t>
      </w:r>
      <w:r>
        <w:t xml:space="preserve"> </w:t>
      </w:r>
      <w:r>
        <w:t>行为的观念，其与学校发展所处的阶段、校长群体</w:t>
      </w:r>
      <w:r>
        <w:t xml:space="preserve"> </w:t>
      </w:r>
      <w:r>
        <w:t>的总体特征、教育改革的整体趋势密切相关。从世</w:t>
      </w:r>
      <w:r>
        <w:t xml:space="preserve"> </w:t>
      </w:r>
      <w:r>
        <w:t>界范围看</w:t>
      </w:r>
      <w:r>
        <w:t>.</w:t>
      </w:r>
      <w:r>
        <w:t>校长培训的制度化开展是在建立校长任</w:t>
      </w:r>
      <w:r>
        <w:t xml:space="preserve"> </w:t>
      </w:r>
      <w:r>
        <w:t>职资格制度之后，对于校长专业素养的关注主要聚</w:t>
      </w:r>
      <w:r>
        <w:t xml:space="preserve"> </w:t>
      </w:r>
      <w:r>
        <w:t>焦于校长群体</w:t>
      </w:r>
      <w:r>
        <w:t>的知识结构，通过培训让所有校长具</w:t>
      </w:r>
      <w:r>
        <w:t xml:space="preserve"> </w:t>
      </w:r>
      <w:r>
        <w:t>备校长岗位所耑的知识是培训初始阶段主要的价值</w:t>
      </w:r>
      <w:r>
        <w:t xml:space="preserve"> </w:t>
      </w:r>
      <w:r>
        <w:t>诉求；随着任职资格培训显现的</w:t>
      </w:r>
      <w:r>
        <w:t>“</w:t>
      </w:r>
      <w:r>
        <w:t>数摄</w:t>
      </w:r>
      <w:r>
        <w:t>”</w:t>
      </w:r>
      <w:r>
        <w:t>性问题的</w:t>
      </w:r>
      <w:r>
        <w:t xml:space="preserve"> </w:t>
      </w:r>
      <w:r>
        <w:t>解决</w:t>
      </w:r>
      <w:r>
        <w:t>.</w:t>
      </w:r>
      <w:r>
        <w:t>指向校长专业素养本身的发展性问题口益凸</w:t>
      </w:r>
      <w:r>
        <w:t xml:space="preserve"> </w:t>
      </w:r>
      <w:r>
        <w:t>显，基于校长专业发展水平、学校层次</w:t>
      </w:r>
      <w:r>
        <w:t>.</w:t>
      </w:r>
      <w:r>
        <w:t>区域、发</w:t>
      </w:r>
      <w:r>
        <w:t xml:space="preserve"> </w:t>
      </w:r>
      <w:r>
        <w:rPr>
          <w:rStyle w:val="MSGENFONTSTYLENAMETEMPLATEROLENUMBERMSGENFONTSTYLENAMEBYROLETEXT2"/>
        </w:rPr>
        <w:t>展阶段等多重要素的差异，校</w:t>
      </w:r>
      <w:r>
        <w:rPr>
          <w:rStyle w:val="MSGENFONTSTYLENAMETEMPLATEROLENUMBERMSGENFONTSTYLENAMEBYROLETEXT2MSGENFONTSTYLEMODIFERNAMEArial3"/>
        </w:rPr>
        <w:t>K</w:t>
      </w:r>
      <w:r>
        <w:rPr>
          <w:rStyle w:val="MSGENFONTSTYLENAMETEMPLATEROLENUMBERMSGENFONTSTYLENAMEBYROLETEXT2"/>
        </w:rPr>
        <w:t>成</w:t>
      </w:r>
      <w:r>
        <w:rPr>
          <w:rStyle w:val="MSGENFONTSTYLENAMETEMPLATEROLENUMBERMSGENFONTSTYLENAMEBYROLETEXT2MSGENFONTSTYLEMODIFERNAMEArial3"/>
        </w:rPr>
        <w:t>K</w:t>
      </w:r>
      <w:r>
        <w:rPr>
          <w:rStyle w:val="MSGENFONTSTYLENAMETEMPLATEROLENUMBERMSGENFONTSTYLENAMEBYROLETEXT2"/>
        </w:rPr>
        <w:t>需求呈现多样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</w:rPr>
        <w:t>化态势，建构课程体系、标准体系和资源体系，从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</w:rPr>
        <w:t>而解决校</w:t>
      </w:r>
      <w:r>
        <w:rPr>
          <w:rStyle w:val="MSGENFONTSTYLENAMETEMPLATEROLENUMBERMSGENFONTSTYLENAMEBYROLETEXT2MSGENFONTSTYLEMODIFERNAMEArial3"/>
        </w:rPr>
        <w:t>K</w:t>
      </w:r>
      <w:r>
        <w:rPr>
          <w:rStyle w:val="MSGENFONTSTYLENAMETEMPLATEROLENUMBERMSGENFONTSTYLENAMEBYROLETEXT2"/>
        </w:rPr>
        <w:t>培训的质量问题是这个阶段的主要诉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</w:rPr>
        <w:t>求；随着校长培训体系逐步完善，</w:t>
      </w:r>
      <w:r>
        <w:rPr>
          <w:rStyle w:val="MSGENFONTSTYLENAMETEMPLATEROLENUMBERMSGENFONTSTYLENAMEBYROLETEXT2"/>
        </w:rPr>
        <w:lastRenderedPageBreak/>
        <w:t>“</w:t>
      </w:r>
      <w:r>
        <w:rPr>
          <w:rStyle w:val="MSGENFONTSTYLENAMETEMPLATEROLENUMBERMSGENFONTSTYLENAMEBYROLETEXT2"/>
        </w:rPr>
        <w:t>校长培训的</w:t>
      </w:r>
      <w:r>
        <w:rPr>
          <w:rStyle w:val="MSGENFONTSTYLENAMETEMPLATEROLENUMBERMSGENFONTSTYLENAMEBYROLETEXT2"/>
        </w:rPr>
        <w:t xml:space="preserve"> ‘</w:t>
      </w:r>
      <w:r>
        <w:rPr>
          <w:rStyle w:val="MSGENFONTSTYLENAMETEMPLATEROLENUMBERMSGENFONTSTYLENAMEBYROLETEXT2"/>
        </w:rPr>
        <w:t>价值诉求</w:t>
      </w:r>
      <w:r>
        <w:rPr>
          <w:rStyle w:val="MSGENFONTSTYLENAMETEMPLATEROLENUMBERMSGENFONTSTYLENAMEBYROLETEXT2"/>
        </w:rPr>
        <w:t>’</w:t>
      </w:r>
      <w:r>
        <w:rPr>
          <w:rStyle w:val="MSGENFONTSTYLENAMETEMPLATEROLENUMBERMSGENFONTSTYLENAMEBYROLETEXT2"/>
        </w:rPr>
        <w:t>是什么</w:t>
      </w:r>
      <w:r>
        <w:rPr>
          <w:rStyle w:val="MSGENFONTSTYLENAMETEMPLATEROLENUMBERMSGENFONTSTYLENAMEBYROLETEXT2"/>
        </w:rPr>
        <w:t>”</w:t>
      </w:r>
      <w:r>
        <w:rPr>
          <w:rStyle w:val="MSGENFONTSTYLENAMETEMPLATEROLENUMBERMSGENFONTSTYLENAMEBYROLETEXT2"/>
        </w:rPr>
        <w:t>这样一个问题浮出水面，超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</w:rPr>
        <w:t>越基本知识和关键能力的素养提升成为校长培训的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</w:rPr>
        <w:t>主要诉求，校长素养与学校改革和发展关联起来。</w:t>
      </w:r>
    </w:p>
    <w:p w:rsidR="00B536E1" w:rsidRDefault="00C91D0D">
      <w:pPr>
        <w:pStyle w:val="MSGENFONTSTYLENAMETEMPLATEROLENUMBERMSGENFONTSTYLENAMEBYROLETEXT60"/>
        <w:numPr>
          <w:ilvl w:val="0"/>
          <w:numId w:val="2"/>
        </w:numPr>
        <w:shd w:val="clear" w:color="auto" w:fill="auto"/>
        <w:tabs>
          <w:tab w:val="left" w:pos="685"/>
        </w:tabs>
      </w:pPr>
      <w:r>
        <w:t>知识假设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我们到底要通过培训使校长具备什么样的知</w:t>
      </w:r>
      <w:r>
        <w:t xml:space="preserve"> </w:t>
      </w:r>
      <w:r>
        <w:t>识？这是开展校长培训的重要前提知识假设是指</w:t>
      </w:r>
      <w:r>
        <w:t xml:space="preserve"> </w:t>
      </w:r>
      <w:r>
        <w:t>在培训过程中对校长所应具济的知识本质及其构成</w:t>
      </w:r>
      <w:r>
        <w:t xml:space="preserve"> </w:t>
      </w:r>
      <w:r>
        <w:t>的理解和判断</w:t>
      </w:r>
      <w:r>
        <w:rPr>
          <w:lang w:val="en-US" w:eastAsia="en-US" w:bidi="en-US"/>
        </w:rPr>
        <w:t>.</w:t>
      </w:r>
      <w:r>
        <w:t>如果说价值诉求是开展培训的总体</w:t>
      </w:r>
      <w:r>
        <w:t xml:space="preserve"> </w:t>
      </w:r>
      <w:r>
        <w:t>追求，那么知识假设就是培训方案研发的逻辑起</w:t>
      </w:r>
      <w:r>
        <w:t xml:space="preserve"> </w:t>
      </w:r>
      <w:r>
        <w:t>点。如何处理理论与实践的关系？在校长培训的起</w:t>
      </w:r>
      <w:r>
        <w:t xml:space="preserve"> </w:t>
      </w:r>
      <w:r>
        <w:t>始阶段，补充理论知识是主要目标，但培训者通常</w:t>
      </w:r>
      <w:r>
        <w:t xml:space="preserve"> </w:t>
      </w:r>
      <w:r>
        <w:t>的</w:t>
      </w:r>
      <w:r>
        <w:t>“</w:t>
      </w:r>
      <w:r>
        <w:t>高高在上的理论独白</w:t>
      </w:r>
      <w:r>
        <w:t>”</w:t>
      </w:r>
      <w:r>
        <w:t>造成</w:t>
      </w:r>
      <w:r>
        <w:t>"</w:t>
      </w:r>
      <w:r>
        <w:t>理论上浮</w:t>
      </w:r>
      <w:r>
        <w:t>”</w:t>
      </w:r>
      <w:r>
        <w:t>的困</w:t>
      </w:r>
      <w:r>
        <w:t xml:space="preserve"> </w:t>
      </w:r>
      <w:r>
        <w:t>境；相当一部分参训校认为培训荇讲授的珂论知</w:t>
      </w:r>
      <w:r>
        <w:t xml:space="preserve"> </w:t>
      </w:r>
      <w:r>
        <w:t>识对</w:t>
      </w:r>
      <w:r>
        <w:rPr>
          <w:rStyle w:val="MSGENFONTSTYLENAMETEMPLATEROLENUMBERMSGENFONTSTYLENAMEBYROLETEXT2MSGENFONTSTYLEMODIFERNAMEArial3"/>
        </w:rPr>
        <w:t>A</w:t>
      </w:r>
      <w:r>
        <w:t>己没有帮助，从而得出</w:t>
      </w:r>
      <w:r>
        <w:t>“</w:t>
      </w:r>
      <w:r>
        <w:t>理论没什么用</w:t>
      </w:r>
      <w:r>
        <w:t>”</w:t>
      </w:r>
      <w:r>
        <w:t>的</w:t>
      </w:r>
      <w:r>
        <w:t xml:space="preserve"> </w:t>
      </w:r>
      <w:r>
        <w:t>结论，进</w:t>
      </w:r>
      <w:r>
        <w:t>而转向向实践者直接获取经验。尊重优秀</w:t>
      </w:r>
      <w:r>
        <w:t xml:space="preserve"> </w:t>
      </w:r>
      <w:r>
        <w:t>的实践经验是对的，但抗拒理论、割裂理论的经验</w:t>
      </w:r>
      <w:r>
        <w:t xml:space="preserve"> </w:t>
      </w:r>
      <w:r>
        <w:t>立场是不可取的，在校长专业成长过程中</w:t>
      </w:r>
      <w:r>
        <w:t>.</w:t>
      </w:r>
      <w:r>
        <w:t>理论创</w:t>
      </w:r>
      <w:r>
        <w:t xml:space="preserve"> </w:t>
      </w:r>
      <w:r>
        <w:t>新是原动力，校长必须对办学、教育和管理等问题</w:t>
      </w:r>
      <w:r>
        <w:t xml:space="preserve"> </w:t>
      </w:r>
      <w:r>
        <w:t>达成基于本质和规律的认识，才有可能实现可持续</w:t>
      </w:r>
      <w:r>
        <w:t xml:space="preserve"> </w:t>
      </w:r>
      <w:r>
        <w:t>的发展。因此，校长不仅需要理论，而且好校长需</w:t>
      </w:r>
      <w:r>
        <w:t xml:space="preserve"> </w:t>
      </w:r>
      <w:r>
        <w:t>要创生实践性理论。知识假设会直接影响对于学习</w:t>
      </w:r>
      <w:r>
        <w:t xml:space="preserve"> </w:t>
      </w:r>
      <w:r>
        <w:t>如何发生的判断，从</w:t>
      </w:r>
      <w:r>
        <w:rPr>
          <w:rStyle w:val="MSGENFONTSTYLENAMETEMPLATEROLENUMBERMSGENFONTSTYLENAMEBYROLETEXT2MSGENFONTSTYLEMODIFERNAMEArial4"/>
        </w:rPr>
        <w:t>Ifi</w:t>
      </w:r>
      <w:r>
        <w:t>丨直接决定培训开展的形态。</w:t>
      </w:r>
    </w:p>
    <w:p w:rsidR="00B536E1" w:rsidRDefault="00C91D0D">
      <w:pPr>
        <w:pStyle w:val="MSGENFONTSTYLENAMETEMPLATEROLENUMBERMSGENFONTSTYLENAMEBYROLETEXT60"/>
        <w:numPr>
          <w:ilvl w:val="0"/>
          <w:numId w:val="2"/>
        </w:numPr>
        <w:shd w:val="clear" w:color="auto" w:fill="auto"/>
        <w:tabs>
          <w:tab w:val="left" w:pos="685"/>
        </w:tabs>
      </w:pPr>
      <w:r>
        <w:t>运行逻辑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  <w:sectPr w:rsidR="00B536E1">
          <w:type w:val="continuous"/>
          <w:pgSz w:w="11900" w:h="16840"/>
          <w:pgMar w:top="1889" w:right="1272" w:bottom="1947" w:left="1249" w:header="0" w:footer="3" w:gutter="0"/>
          <w:cols w:num="2" w:space="349"/>
          <w:noEndnote/>
          <w:docGrid w:linePitch="360"/>
        </w:sectPr>
      </w:pPr>
      <w:r>
        <w:t>运行逻辑是指校民培训丁</w:t>
      </w:r>
      <w:r>
        <w:t>.</w:t>
      </w:r>
      <w:r>
        <w:t>作展开的基本规则，</w:t>
      </w:r>
      <w:r>
        <w:t xml:space="preserve"> </w:t>
      </w:r>
      <w:r>
        <w:t>它影响着培训工作的形式及相应策略，是一种</w:t>
      </w:r>
      <w:r>
        <w:t>宏观</w:t>
      </w:r>
      <w:r>
        <w:t xml:space="preserve"> </w:t>
      </w:r>
      <w:r>
        <w:t>意义上的规则，解决的是培训丁作遵循的实践依</w:t>
      </w:r>
      <w:r>
        <w:t xml:space="preserve"> </w:t>
      </w:r>
      <w:r>
        <w:t>据。在校长培训的起始阶段，比如我国</w:t>
      </w:r>
      <w:r>
        <w:t>“</w:t>
      </w:r>
      <w:r>
        <w:t>八五</w:t>
      </w:r>
      <w:r>
        <w:t>”</w:t>
      </w:r>
      <w:r>
        <w:t>时</w:t>
      </w:r>
      <w:r>
        <w:t xml:space="preserve"> </w:t>
      </w:r>
      <w:r>
        <w:t>期、英</w:t>
      </w:r>
      <w:r>
        <w:rPr>
          <w:rStyle w:val="MSGENFONTSTYLENAMETEMPLATEROLENUMBERMSGENFONTSTYLENAMEBYROLETEXT2MSGENFONTSTYLEMODIFERNAMEArial3"/>
        </w:rPr>
        <w:t>W</w:t>
      </w:r>
      <w:r>
        <w:t>《詹姆斯报告》之后</w:t>
      </w:r>
      <w:r>
        <w:t>.</w:t>
      </w:r>
      <w:r>
        <w:t>制度化地开展校长培</w:t>
      </w:r>
      <w:r>
        <w:t xml:space="preserve"> </w:t>
      </w:r>
      <w:r>
        <w:t>训是当时政府提升中小学质</w:t>
      </w:r>
      <w:r>
        <w:rPr>
          <w:rStyle w:val="MSGENFONTSTYLENAMETEMPLATEROLENUMBERMSGENFONTSTYLENAMEBYROLETEXT2MSGENFONTSTYLEMODIFERNAMEArial3"/>
        </w:rPr>
        <w:t>M</w:t>
      </w:r>
      <w:r>
        <w:t>的重要举措，而对校</w:t>
      </w:r>
      <w:r>
        <w:t xml:space="preserve"> </w:t>
      </w:r>
      <w:r>
        <w:t>长群体水平参差不齐、学科背景不一、专业基础多</w:t>
      </w:r>
      <w:r>
        <w:t xml:space="preserve"> </w:t>
      </w:r>
      <w:r>
        <w:t>元的情况，自</w:t>
      </w:r>
      <w:r>
        <w:rPr>
          <w:rStyle w:val="MSGENFONTSTYLENAMETEMPLATEROLENUMBERMSGENFONTSTYLENAMEBYROLETEXT2MSGENFONTSTYLEMODIFERNAMEArial3"/>
        </w:rPr>
        <w:t>L</w:t>
      </w:r>
      <w:r>
        <w:t>而下解决脱职基本资格和基础素养</w:t>
      </w:r>
      <w:r>
        <w:t xml:space="preserve"> </w:t>
      </w:r>
      <w:r>
        <w:t>问题是最迫切的，因此，</w:t>
      </w:r>
      <w:r>
        <w:t>“</w:t>
      </w:r>
      <w:r>
        <w:t>控制的逻辑</w:t>
      </w:r>
      <w:r>
        <w:t>”</w:t>
      </w:r>
      <w:r>
        <w:t>效率最</w:t>
      </w:r>
      <w:r>
        <w:t xml:space="preserve"> </w:t>
      </w:r>
      <w:r>
        <w:t>高。当然</w:t>
      </w:r>
      <w:r>
        <w:rPr>
          <w:lang w:val="en-US" w:eastAsia="en-US" w:bidi="en-US"/>
        </w:rPr>
        <w:t>.</w:t>
      </w:r>
      <w:r>
        <w:t>“</w:t>
      </w:r>
      <w:r>
        <w:t>控制的逻辑</w:t>
      </w:r>
      <w:r>
        <w:t>”</w:t>
      </w:r>
      <w:r>
        <w:t>的先天不足是对</w:t>
      </w:r>
      <w:r>
        <w:t>“</w:t>
      </w:r>
      <w:r>
        <w:t>自下</w:t>
      </w:r>
      <w:r>
        <w:t xml:space="preserve"> </w:t>
      </w:r>
      <w:r>
        <w:rPr>
          <w:rStyle w:val="MSGENFONTSTYLENAMETEMPLATEROLENUMBERMSGENFONTSTYLENAMEBYROLETEXT2MSGENFONTSTYLEMODIFERNAMEArial"/>
        </w:rPr>
        <w:t>ifii</w:t>
      </w:r>
      <w:r>
        <w:t>上</w:t>
      </w:r>
      <w:r>
        <w:t>”</w:t>
      </w:r>
      <w:r>
        <w:t>的需求的回应程度差，伴随着基本需求的满</w:t>
      </w:r>
      <w:r>
        <w:t xml:space="preserve"> 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lastRenderedPageBreak/>
        <w:t>足，学校和校长对于高质量的、适切的培训的诉求</w:t>
      </w:r>
      <w:r>
        <w:t xml:space="preserve"> </w:t>
      </w:r>
      <w:r>
        <w:t>逐渐显现，此时，培训供给主体也逐步发育成</w:t>
      </w:r>
      <w:r>
        <w:t>熟，</w:t>
      </w:r>
      <w:r>
        <w:t xml:space="preserve"> </w:t>
      </w:r>
      <w:r>
        <w:t>政府统揽培训</w:t>
      </w:r>
      <w:r>
        <w:rPr>
          <w:rStyle w:val="MSGENFONTSTYLENAMETEMPLATEROLENUMBERMSGENFONTSTYLENAMEBYROLETEXT2MSGENFONTSTYLEMODIFERNAMEArial5"/>
        </w:rPr>
        <w:t>T</w:t>
      </w:r>
      <w:r>
        <w:rPr>
          <w:rStyle w:val="MSGENFONTSTYLENAMETEMPLATEROLENUMBERMSGENFONTSTYLENAMEBYROLETEXT2MSGENFONTSTYLEMODIFERSIZE10"/>
          <w:lang w:val="en-US" w:eastAsia="en-US" w:bidi="en-US"/>
        </w:rPr>
        <w:t>.</w:t>
      </w:r>
      <w:r>
        <w:t>作的格局被逐渐打破</w:t>
      </w:r>
      <w:r>
        <w:t>.</w:t>
      </w:r>
      <w:r>
        <w:t>区域、学校</w:t>
      </w:r>
      <w:r>
        <w:t xml:space="preserve"> </w:t>
      </w:r>
      <w:r>
        <w:t>及校长的多样化诉求得到回应，基于选择权和主</w:t>
      </w:r>
      <w:r>
        <w:t xml:space="preserve"> </w:t>
      </w:r>
      <w:r>
        <w:t>权的</w:t>
      </w:r>
      <w:r>
        <w:t>“</w:t>
      </w:r>
      <w:r>
        <w:t>选择的</w:t>
      </w:r>
      <w:r>
        <w:t>”</w:t>
      </w:r>
      <w:r>
        <w:t>逻辑特征鲜明起来。不过</w:t>
      </w:r>
      <w:r>
        <w:rPr>
          <w:rStyle w:val="MSGENFONTSTYLENAMETEMPLATEROLENUMBERMSGENFONTSTYLENAMEBYROLETEXT2MSGENFONTSTYLEMODIFERSIZE8"/>
        </w:rPr>
        <w:t>，</w:t>
      </w:r>
      <w:r>
        <w:rPr>
          <w:rStyle w:val="MSGENFONTSTYLENAMETEMPLATEROLENUMBERMSGENFONTSTYLENAMEBYROLETEXT2MSGENFONTSTYLEMODIFERNAMEArial"/>
        </w:rPr>
        <w:t>ft</w:t>
      </w:r>
      <w:r>
        <w:t>上而</w:t>
      </w:r>
      <w:r>
        <w:t xml:space="preserve"> </w:t>
      </w:r>
      <w:r>
        <w:t>下与自下而上的耦合更多的是体系内的运转，体系</w:t>
      </w:r>
      <w:r>
        <w:t xml:space="preserve"> </w:t>
      </w:r>
      <w:r>
        <w:t>内外的互动、对社会变迁与时代挑战的回应、水平</w:t>
      </w:r>
      <w:r>
        <w:t xml:space="preserve"> </w:t>
      </w:r>
      <w:r>
        <w:t>模式的影响力日趋鲜明，在多重力量交织下，</w:t>
      </w:r>
      <w:r>
        <w:t>“</w:t>
      </w:r>
      <w:r>
        <w:t>对</w:t>
      </w:r>
      <w:r>
        <w:t xml:space="preserve"> </w:t>
      </w:r>
      <w:r>
        <w:t>话的</w:t>
      </w:r>
      <w:r>
        <w:t>”</w:t>
      </w:r>
      <w:r>
        <w:t>逻辑成为校长培训「作的运行规则。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rPr>
          <w:rStyle w:val="MSGENFONTSTYLENAMETEMPLATEROLENUMBERMSGENFONTSTYLENAMEBYROLETEXT2MSGENFONTSTYLEMODIFERSIZE10"/>
          <w:lang w:val="en-US" w:eastAsia="en-US" w:bidi="en-US"/>
        </w:rPr>
        <w:t>4.</w:t>
      </w:r>
      <w:r>
        <w:t>权力模式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权力模式是在校长培训工作中不同主体（如政</w:t>
      </w:r>
      <w:r>
        <w:t xml:space="preserve"> </w:t>
      </w:r>
      <w:r>
        <w:t>府、市场、社会组织等）、不同层级（国家、地方、</w:t>
      </w:r>
      <w:r>
        <w:t xml:space="preserve"> </w:t>
      </w:r>
      <w:r>
        <w:t>学校等</w:t>
      </w:r>
      <w:r>
        <w:rPr>
          <w:lang w:val="en-US" w:eastAsia="en-US" w:bidi="en-US"/>
        </w:rPr>
        <w:t>）</w:t>
      </w:r>
      <w:r>
        <w:t>之间权力配置的方式，基于价值诉求展</w:t>
      </w:r>
      <w:r>
        <w:t xml:space="preserve"> </w:t>
      </w:r>
      <w:r>
        <w:t>开，受运行逻辑的规定。在政府整体解决中小</w:t>
      </w:r>
      <w:r>
        <w:t>学校</w:t>
      </w:r>
      <w:r>
        <w:t xml:space="preserve"> </w:t>
      </w:r>
      <w:r>
        <w:t>长任职资格</w:t>
      </w:r>
      <w:r>
        <w:t>“</w:t>
      </w:r>
      <w:r>
        <w:t>数量</w:t>
      </w:r>
      <w:r>
        <w:t>”</w:t>
      </w:r>
      <w:r>
        <w:t>问题的阶段，权力模式主要基</w:t>
      </w:r>
      <w:r>
        <w:t xml:space="preserve"> </w:t>
      </w:r>
      <w:r>
        <w:t>丁</w:t>
      </w:r>
      <w:r>
        <w:t>-</w:t>
      </w:r>
      <w:r>
        <w:t>行政权力的展开路径建构，即</w:t>
      </w:r>
      <w:r>
        <w:t>0</w:t>
      </w:r>
      <w:r>
        <w:t>上而下的垂直体</w:t>
      </w:r>
      <w:r>
        <w:t xml:space="preserve"> </w:t>
      </w:r>
      <w:r>
        <w:t>系；在个性化需求逐步得到满足的阶段</w:t>
      </w:r>
      <w:r>
        <w:t>.</w:t>
      </w:r>
      <w:r>
        <w:t>政府开始</w:t>
      </w:r>
      <w:r>
        <w:t xml:space="preserve"> </w:t>
      </w:r>
      <w:r>
        <w:t>释放一部分权力，遵循专业权力的展开、运用</w:t>
      </w:r>
      <w:r>
        <w:t>“</w:t>
      </w:r>
      <w:r>
        <w:t>委</w:t>
      </w:r>
      <w:r>
        <w:t xml:space="preserve"> </w:t>
      </w:r>
      <w:r>
        <w:t>托</w:t>
      </w:r>
      <w:r>
        <w:t>-</w:t>
      </w:r>
      <w:r>
        <w:t>代理</w:t>
      </w:r>
      <w:r>
        <w:t>”</w:t>
      </w:r>
      <w:r>
        <w:t>的契约机制形成了史为灵活的模式；在</w:t>
      </w:r>
      <w:r>
        <w:t xml:space="preserve"> </w:t>
      </w:r>
      <w:r>
        <w:t>体系内外、上下多重力</w:t>
      </w:r>
      <w:r>
        <w:rPr>
          <w:rStyle w:val="MSGENFONTSTYLENAMETEMPLATEROLENUMBERMSGENFONTSTYLENAMEBYROLETEXT2MSGENFONTSTYLEMODIFERNAMEArial"/>
        </w:rPr>
        <w:t>M</w:t>
      </w:r>
      <w:r>
        <w:rPr>
          <w:lang w:val="en-US" w:eastAsia="en-US" w:bidi="en-US"/>
        </w:rPr>
        <w:t>、</w:t>
      </w:r>
      <w:r>
        <w:t>多重主体共同参与时，</w:t>
      </w:r>
      <w:r>
        <w:t xml:space="preserve"> </w:t>
      </w:r>
      <w:r>
        <w:t>基于对话与协商的多向性复合机制的影响力口显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(</w:t>
      </w:r>
      <w:r>
        <w:t>二）中小学校长培训范式的变迁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本文结合范式概念的内涵体系，基于价值诉</w:t>
      </w:r>
      <w:r>
        <w:t xml:space="preserve"> </w:t>
      </w:r>
      <w:r>
        <w:t>求、知识假设、运行逻辑和权力模式等不同要素，</w:t>
      </w:r>
      <w:r>
        <w:t xml:space="preserve"> </w:t>
      </w:r>
      <w:r>
        <w:t>将校长培训范式分为三种形态（见表</w:t>
      </w:r>
      <w:r>
        <w:t>1)</w:t>
      </w:r>
      <w:r>
        <w:t>。</w:t>
      </w:r>
    </w:p>
    <w:p w:rsidR="00B536E1" w:rsidRDefault="00C91D0D">
      <w:pPr>
        <w:pStyle w:val="MSGENFONTSTYLENAMETEMPLATEROLEMSGENFONTSTYLENAMEBYROLETABLECAPTION0"/>
        <w:framePr w:w="4522" w:wrap="notBeside" w:vAnchor="text" w:hAnchor="text" w:xAlign="center" w:y="1"/>
        <w:shd w:val="clear" w:color="auto" w:fill="auto"/>
        <w:tabs>
          <w:tab w:val="left" w:pos="2957"/>
        </w:tabs>
      </w:pPr>
      <w:r>
        <w:t>中小学校长培训的三种范式</w:t>
      </w:r>
      <w:r>
        <w:tab/>
      </w:r>
      <w:r>
        <w:t>表</w:t>
      </w:r>
      <w: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1325"/>
        <w:gridCol w:w="1421"/>
        <w:gridCol w:w="1056"/>
      </w:tblGrid>
      <w:tr w:rsidR="00B536E1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:rsidR="00B536E1" w:rsidRDefault="00B536E1">
            <w:pPr>
              <w:framePr w:w="45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MSGENFONTSTYLENAMETEMPLATEROLENUMBERMSGENFONTSTYLENAMEBYROLETEXT2MSGENFONTSTYLEMODIFERSIZE100"/>
              </w:rPr>
              <w:t>效率范式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MSGENFONTSTYLENAMETEMPLATEROLENUMBERMSGENFONTSTYLENAMEBYROLETEXT2MSGENFONTSTYLEMODIFERSIZE100"/>
              </w:rPr>
              <w:t>令业范式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共同体范式</w:t>
            </w:r>
          </w:p>
        </w:tc>
      </w:tr>
      <w:tr w:rsidR="00B536E1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价值诉求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知识中心</w:t>
            </w:r>
            <w:r>
              <w:rPr>
                <w:rStyle w:val="MSGENFONTSTYLENAMETEMPLATEROLENUMBERMSGENFONTSTYLENAMEBYROLETEXT2MSGENFONTSTYLEMODIFERSIZE100"/>
              </w:rPr>
              <w:t>-</w:t>
            </w:r>
            <w:r>
              <w:rPr>
                <w:rStyle w:val="MSGENFONTSTYLENAMETEMPLATEROLENUMBERMSGENFONTSTYLENAMEBYROLETEXT2MSGENFONTSTYLEMODIFERSIZE100"/>
              </w:rPr>
              <w:t>效率理性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问题中心</w:t>
            </w:r>
            <w:r>
              <w:rPr>
                <w:rStyle w:val="MSGENFONTSTYLENAMETEMPLATEROLENUMBERMSGENFONTSTYLENAMEBYROLETEXT2MSGENFONTSTYLEMODIFERSIZE100"/>
              </w:rPr>
              <w:t>-</w:t>
            </w:r>
            <w:r>
              <w:rPr>
                <w:rStyle w:val="MSGENFONTSTYLENAMETEMPLATEROLENUMBERMSGENFONTSTYLENAMEBYROLETEXT2MSGENFONTSTYLEMODIFERSIZE100"/>
              </w:rPr>
              <w:t>认知理性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192" w:lineRule="exact"/>
              <w:jc w:val="center"/>
            </w:pPr>
            <w:r>
              <w:rPr>
                <w:rStyle w:val="MSGENFONTSTYLENAMETEMPLATEROLENUMBERMSGENFONTSTYLENAMEBYROLETEXT2MSGENFONTSTYLEMODIFERSIZE100"/>
              </w:rPr>
              <w:t>素养中心</w:t>
            </w:r>
            <w:r>
              <w:rPr>
                <w:rStyle w:val="MSGENFONTSTYLENAMETEMPLATEROLENUMBERMSGENFONTSTYLENAMEBYROLETEXT2MSGENFONTSTYLEMODIFERSIZE100"/>
              </w:rPr>
              <w:t>-</w:t>
            </w:r>
            <w:r>
              <w:rPr>
                <w:rStyle w:val="MSGENFONTSTYLENAMETEMPLATEROLENUMBERMSGENFONTSTYLENAMEBYROLETEXT2MSGENFONTSTYLEMODIFERSIZE100"/>
              </w:rPr>
              <w:t>反</w:t>
            </w:r>
            <w:r>
              <w:rPr>
                <w:rStyle w:val="MSGENFONTSTYLENAMETEMPLATEROLENUMBERMSGENFONTSTYLENAMEBYROLETEXT2MSGENFONTSTYLEMODIFERSIZE100"/>
              </w:rPr>
              <w:t xml:space="preserve"> </w:t>
            </w:r>
            <w:r>
              <w:rPr>
                <w:rStyle w:val="MSGENFONTSTYLENAMETEMPLATEROLENUMBERMSGENFONTSTYLENAMEBYROLETEXT2MSGENFONTSTYLEMODIFERSIZE100"/>
              </w:rPr>
              <w:t>思理性</w:t>
            </w:r>
          </w:p>
        </w:tc>
      </w:tr>
      <w:tr w:rsidR="00B536E1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知识假设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MSGENFONTSTYLENAMETEMPLATEROLENUMBERMSGENFONTSTYLENAMEBYROLETEXT2MSGENFONTSTYLEMODIFERSIZE100"/>
              </w:rPr>
              <w:t>理论知识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理论知识</w:t>
            </w:r>
            <w:r>
              <w:rPr>
                <w:rStyle w:val="MSGENFONTSTYLENAMETEMPLATEROLENUMBERMSGENFONTSTYLENAMEBYROLETEXT2MSGENFONTSTYLEMODIFERSIZE100"/>
              </w:rPr>
              <w:t>+</w:t>
            </w:r>
            <w:r>
              <w:rPr>
                <w:rStyle w:val="MSGENFONTSTYLENAMETEMPLATEROLENUMBERMSGENFONTSTYLENAMEBYROLETEXT2MSGENFONTSTYLEMODIFERSIZE100"/>
              </w:rPr>
              <w:t>实践知识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实践性理论</w:t>
            </w:r>
          </w:p>
        </w:tc>
      </w:tr>
      <w:tr w:rsidR="00B536E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运行逻辑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MSGENFONTSTYLENAMETEMPLATEROLENUMBERMSGENFONTSTYLENAMEBYROLETEXT2MSGENFONTSTYLEMODIFERSIZE100"/>
              </w:rPr>
              <w:t>"</w:t>
            </w:r>
            <w:r>
              <w:rPr>
                <w:rStyle w:val="MSGENFONTSTYLENAMETEMPLATEROLENUMBERMSGENFONTSTYLENAMEBYROLETEXT2MSGENFONTSTYLEMODIFERSIZE100"/>
              </w:rPr>
              <w:t>控制的</w:t>
            </w:r>
            <w:r>
              <w:rPr>
                <w:rStyle w:val="MSGENFONTSTYLENAMETEMPLATEROLENUMBERMSGENFONTSTYLENAMEBYROLETEXT2MSGENFONTSTYLEMODIFERSIZE100"/>
              </w:rPr>
              <w:t>”</w:t>
            </w:r>
            <w:r>
              <w:rPr>
                <w:rStyle w:val="MSGENFONTSTYLENAMETEMPLATEROLENUMBERMSGENFONTSTYLENAMEBYROLETEXT2MSGENFONTSTYLEMODIFERSIZE100"/>
              </w:rPr>
              <w:t>逻辑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MSGENFONTSTYLENAMETEMPLATEROLENUMBERMSGENFONTSTYLENAMEBYROLETEXT2MSGENFONTSTYLEMODIFERSIZE100"/>
              </w:rPr>
              <w:t>“</w:t>
            </w:r>
            <w:r>
              <w:rPr>
                <w:rStyle w:val="MSGENFONTSTYLENAMETEMPLATEROLENUMBERMSGENFONTSTYLENAMEBYROLETEXT2MSGENFONTSTYLEMODIFERSIZE100"/>
              </w:rPr>
              <w:t>选择的</w:t>
            </w:r>
            <w:r>
              <w:rPr>
                <w:rStyle w:val="MSGENFONTSTYLENAMETEMPLATEROLENUMBERMSGENFONTSTYLENAMEBYROLETEXT2MSGENFONTSTYLEMODIFERSIZE100"/>
              </w:rPr>
              <w:t>”</w:t>
            </w:r>
            <w:r>
              <w:rPr>
                <w:rStyle w:val="MSGENFONTSTYLENAMETEMPLATEROLENUMBERMSGENFONTSTYLENAMEBYROLETEXT2MSGENFONTSTYLEMODIFERSIZE100"/>
              </w:rPr>
              <w:t>逻辑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"</w:t>
            </w:r>
            <w:r>
              <w:rPr>
                <w:rStyle w:val="MSGENFONTSTYLENAMETEMPLATEROLENUMBERMSGENFONTSTYLENAMEBYROLETEXT2MSGENFONTSTYLEMODIFERSIZE100"/>
              </w:rPr>
              <w:t>对话的</w:t>
            </w:r>
            <w:r>
              <w:rPr>
                <w:rStyle w:val="MSGENFONTSTYLENAMETEMPLATEROLENUMBERMSGENFONTSTYLENAMEBYROLETEXT2MSGENFONTSTYLEMODIFERSIZE100"/>
              </w:rPr>
              <w:t>”</w:t>
            </w:r>
            <w:r>
              <w:rPr>
                <w:rStyle w:val="MSGENFONTSTYLENAMETEMPLATEROLENUMBERMSGENFONTSTYLENAMEBYROLETEXT2MSGENFONTSTYLEMODIFERSIZE100"/>
              </w:rPr>
              <w:t>逻辑</w:t>
            </w:r>
          </w:p>
        </w:tc>
      </w:tr>
      <w:tr w:rsidR="00B536E1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MSGENFONTSTYLENAMETEMPLATEROLENUMBERMSGENFONTSTYLENAMEBYROLETEXT2MSGENFONTSTYLEMODIFERSIZE100"/>
              </w:rPr>
              <w:t>权力模式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192" w:lineRule="exact"/>
              <w:jc w:val="center"/>
            </w:pPr>
            <w:r>
              <w:rPr>
                <w:rStyle w:val="MSGENFONTSTYLENAMETEMPLATEROLENUMBERMSGENFONTSTYLENAMEBYROLETEXT2MSGENFONTSTYLEMODIFERNAMEArial6"/>
              </w:rPr>
              <w:t>a</w:t>
            </w:r>
            <w:r>
              <w:rPr>
                <w:rStyle w:val="MSGENFONTSTYLENAMETEMPLATEROLENUMBERMSGENFONTSTYLENAMEBYROLETEXT2MSGENFONTSTYLEMODIFERSIZE100"/>
              </w:rPr>
              <w:t>上而下的乘</w:t>
            </w:r>
            <w:r>
              <w:rPr>
                <w:rStyle w:val="MSGENFONTSTYLENAMETEMPLATEROLENUMBERMSGENFONTSTYLENAMEBYROLETEXT2MSGENFONTSTYLEMODIFERNAMEArial7"/>
              </w:rPr>
              <w:t xml:space="preserve">a </w:t>
            </w:r>
            <w:r>
              <w:rPr>
                <w:rStyle w:val="MSGENFONTSTYLENAMETEMPLATEROLENUMBERMSGENFONTSTYLENAMEBYROLETEXT2MSGENFONTSTYLEMODIFERSIZE100"/>
              </w:rPr>
              <w:t>休系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2" w:lineRule="exact"/>
              <w:jc w:val="center"/>
            </w:pPr>
            <w:r>
              <w:rPr>
                <w:rStyle w:val="MSGENFONTSTYLENAMETEMPLATEROLENUMBERMSGENFONTSTYLENAMEBYROLETEXT2MSGENFONTSTYLEMODIFERSIZE100"/>
              </w:rPr>
              <w:t>委托</w:t>
            </w:r>
            <w:r>
              <w:rPr>
                <w:rStyle w:val="MSGENFONTSTYLENAMETEMPLATEROLENUMBERMSGENFONTSTYLENAMEBYROLETEXT2MSGENFONTSTYLEMODIFERSIZE100"/>
              </w:rPr>
              <w:t>-</w:t>
            </w:r>
            <w:r>
              <w:rPr>
                <w:rStyle w:val="MSGENFONTSTYLENAMETEMPLATEROLENUMBERMSGENFONTSTYLENAMEBYROLETEXT2MSGENFONTSTYLEMODIFERSIZE100"/>
              </w:rPr>
              <w:t>代理的贺约</w:t>
            </w:r>
            <w:r>
              <w:rPr>
                <w:rStyle w:val="MSGENFONTSTYLENAMETEMPLATEROLENUMBERMSGENFONTSTYLENAMEBYROLETEXT2MSGENFONTSTYLEMODIFERSIZE100"/>
              </w:rPr>
              <w:t xml:space="preserve"> </w:t>
            </w:r>
            <w:r>
              <w:rPr>
                <w:rStyle w:val="MSGENFONTSTYLENAMETEMPLATEROLENUMBERMSGENFONTSTYLENAMEBYROLETEXT2MSGENFONTSTYLEMODIFERSIZE100"/>
              </w:rPr>
              <w:t>机制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6E1" w:rsidRDefault="00C91D0D">
            <w:pPr>
              <w:pStyle w:val="MSGENFONTSTYLENAMETEMPLATEROLENUMBERMSGENFONTSTYLENAMEBYROLETEXT20"/>
              <w:framePr w:w="4522" w:wrap="notBeside" w:vAnchor="text" w:hAnchor="text" w:xAlign="center" w:y="1"/>
              <w:shd w:val="clear" w:color="auto" w:fill="auto"/>
              <w:spacing w:before="0" w:line="202" w:lineRule="exact"/>
              <w:jc w:val="center"/>
            </w:pPr>
            <w:r>
              <w:rPr>
                <w:rStyle w:val="MSGENFONTSTYLENAMETEMPLATEROLENUMBERMSGENFONTSTYLENAMEBYROLETEXT2MSGENFONTSTYLEMODIFERSIZE100"/>
              </w:rPr>
              <w:t>多向性的复合</w:t>
            </w:r>
            <w:r>
              <w:rPr>
                <w:rStyle w:val="MSGENFONTSTYLENAMETEMPLATEROLENUMBERMSGENFONTSTYLENAMEBYROLETEXT2MSGENFONTSTYLEMODIFERSIZE100"/>
              </w:rPr>
              <w:t xml:space="preserve"> </w:t>
            </w:r>
            <w:r>
              <w:rPr>
                <w:rStyle w:val="MSGENFONTSTYLENAMETEMPLATEROLENUMBERMSGENFONTSTYLENAMEBYROLETEXT2MSGENFONTSTYLEMODIFERSIZE100"/>
              </w:rPr>
              <w:t>机制</w:t>
            </w:r>
          </w:p>
        </w:tc>
      </w:tr>
    </w:tbl>
    <w:p w:rsidR="00B536E1" w:rsidRDefault="00C91D0D">
      <w:pPr>
        <w:pStyle w:val="MSGENFONTSTYLENAMETEMPLATEROLENUMBERMSGENFONTSTYLENAMEBYROLETABLECAPTION20"/>
        <w:framePr w:w="4522" w:wrap="notBeside" w:vAnchor="text" w:hAnchor="text" w:xAlign="center" w:y="1"/>
        <w:shd w:val="clear" w:color="auto" w:fill="auto"/>
      </w:pPr>
      <w:r>
        <w:rPr>
          <w:lang w:val="en-US" w:eastAsia="en-US" w:bidi="en-US"/>
        </w:rPr>
        <w:t>1.</w:t>
      </w:r>
      <w:r>
        <w:t>效率范式</w:t>
      </w:r>
    </w:p>
    <w:p w:rsidR="00B536E1" w:rsidRDefault="00B536E1">
      <w:pPr>
        <w:framePr w:w="4522" w:wrap="notBeside" w:vAnchor="text" w:hAnchor="text" w:xAlign="center" w:y="1"/>
        <w:rPr>
          <w:sz w:val="2"/>
          <w:szCs w:val="2"/>
        </w:rPr>
      </w:pPr>
    </w:p>
    <w:p w:rsidR="00B536E1" w:rsidRDefault="00B536E1">
      <w:pPr>
        <w:rPr>
          <w:sz w:val="2"/>
          <w:szCs w:val="2"/>
        </w:rPr>
      </w:pPr>
    </w:p>
    <w:p w:rsidR="00B536E1" w:rsidRDefault="00C91D0D">
      <w:pPr>
        <w:pStyle w:val="MSGENFONTSTYLENAMETEMPLATEROLENUMBERMSGENFONTSTYLENAMEBYROLETEXT20"/>
        <w:shd w:val="clear" w:color="auto" w:fill="auto"/>
        <w:spacing w:before="24" w:line="336" w:lineRule="exact"/>
        <w:jc w:val="right"/>
      </w:pPr>
      <w:r>
        <w:t>最初的校长培训以达成校长仟职资格所要求的</w:t>
      </w:r>
      <w:r>
        <w:t xml:space="preserve"> </w:t>
      </w:r>
      <w:r>
        <w:t>合格性培训为主。当学校规模不断扩大、学生背景</w:t>
      </w:r>
      <w:r>
        <w:t xml:space="preserve"> </w:t>
      </w:r>
      <w:r>
        <w:t>持续多元、学校问题的复杂性不断提高时，校长的</w:t>
      </w:r>
      <w:r>
        <w:t xml:space="preserve"> </w:t>
      </w:r>
      <w:r>
        <w:t>要性凸显，但校长的选拔还未制度化，所以</w:t>
      </w:r>
      <w:r>
        <w:t>“</w:t>
      </w:r>
      <w:r>
        <w:t>使</w:t>
      </w:r>
      <w:r>
        <w:t xml:space="preserve"> </w:t>
      </w:r>
      <w:r>
        <w:t>得进入校</w:t>
      </w:r>
      <w:r>
        <w:rPr>
          <w:rStyle w:val="MSGENFONTSTYLENAMETEMPLATEROLENUMBERMSGENFONTSTYLENAMEBYROLETEXT2MSGENFONTSTYLEMODIFERNAMEArial"/>
        </w:rPr>
        <w:t>K</w:t>
      </w:r>
      <w:r>
        <w:t>岗位的人员合格</w:t>
      </w:r>
      <w:r>
        <w:t>”</w:t>
      </w:r>
      <w:r>
        <w:t>是当时校长培训的主</w:t>
      </w:r>
      <w:r>
        <w:t xml:space="preserve"> </w:t>
      </w:r>
      <w:r>
        <w:t>要使命。其</w:t>
      </w:r>
      <w:r>
        <w:lastRenderedPageBreak/>
        <w:t>时，针对参训校长们最关注的问题及其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jc w:val="both"/>
      </w:pPr>
      <w:r>
        <w:t>专业基础，培训通常是知识补充式的。在美</w:t>
      </w:r>
      <w:r>
        <w:t>_.</w:t>
      </w:r>
      <w:r>
        <w:t>从</w:t>
      </w:r>
      <w:r>
        <w:t xml:space="preserve"> </w:t>
      </w:r>
      <w:r>
        <w:rPr>
          <w:rStyle w:val="MSGENFONTSTYLENAMETEMPLATEROLENUMBERMSGENFONTSTYLENAMEBYROLETEXT2MSGENFONTSTYLEMODIFERSIZE10"/>
        </w:rPr>
        <w:t>1918</w:t>
      </w:r>
      <w:r>
        <w:t>到</w:t>
      </w:r>
      <w:r>
        <w:rPr>
          <w:rStyle w:val="MSGENFONTSTYLENAMETEMPLATEROLENUMBERMSGENFONTSTYLENAMEBYROLETEXT2MSGENFONTSTYLEMODIFERSIZE10"/>
        </w:rPr>
        <w:t>1935</w:t>
      </w:r>
      <w:r>
        <w:t>年，校长们开始致力于改进他们作为</w:t>
      </w:r>
      <w:r>
        <w:t xml:space="preserve"> </w:t>
      </w:r>
      <w:r>
        <w:t>领导者的形象。专业的学校会为在职校</w:t>
      </w:r>
      <w:r>
        <w:rPr>
          <w:rStyle w:val="MSGENFONTSTYLENAMETEMPLATEROLENUMBERMSGENFONTSTYLENAMEBYROLETEXT2MSGENFONTSTYLEMODIFERNAMEArial5"/>
        </w:rPr>
        <w:t>K</w:t>
      </w:r>
      <w:r>
        <w:t>提供课外</w:t>
      </w:r>
      <w:r>
        <w:t xml:space="preserve"> </w:t>
      </w:r>
      <w:r>
        <w:t>的研讨会，为初等学校和中等学校校长制定培训计</w:t>
      </w:r>
      <w:r>
        <w:t xml:space="preserve"> </w:t>
      </w:r>
      <w:r>
        <w:t>划。</w:t>
      </w:r>
      <w:r>
        <w:rPr>
          <w:rStyle w:val="MSGENFONTSTYLENAMETEMPLATEROLENUMBERMSGENFONTSTYLENAMEBYROLETEXT2MSGENFONTSTYLEMODIFERSIZE10"/>
        </w:rPr>
        <w:t>1989</w:t>
      </w:r>
      <w:r>
        <w:t>年我闺国家教委出台的《关于加强全</w:t>
      </w:r>
      <w:r>
        <w:rPr>
          <w:rStyle w:val="MSGENFONTSTYLENAMETEMPLATEROLENUMBERMSGENFONTSTYLENAMEBYROLETEXT2MSGENFONTSTYLEMODIFERNAMEArial5"/>
        </w:rPr>
        <w:t>B</w:t>
      </w:r>
      <w:r>
        <w:t>中</w:t>
      </w:r>
      <w:r>
        <w:t xml:space="preserve"> </w:t>
      </w:r>
      <w:r>
        <w:t>小学校长培训</w:t>
      </w:r>
      <w:r>
        <w:rPr>
          <w:rStyle w:val="MSGENFONTSTYLENAMETEMPLATEROLENUMBERMSGENFONTSTYLENAMEBYROLETEXT2MSGENFONTSTYLEMODIFERNAMEArial5"/>
        </w:rPr>
        <w:t>T</w:t>
      </w:r>
      <w:r>
        <w:rPr>
          <w:rStyle w:val="MSGENFONTSTYLENAMETEMPLATEROLENUMBERMSGENFONTSTYLENAMEBYROLETEXT2MSGENFONTSTYLEMODIFERSIZE10"/>
          <w:lang w:val="en-US" w:eastAsia="en-US" w:bidi="en-US"/>
        </w:rPr>
        <w:t>.</w:t>
      </w:r>
      <w:r>
        <w:t>作的意见》也提出当时的培训以岗</w:t>
      </w:r>
      <w:r>
        <w:t xml:space="preserve"> </w:t>
      </w:r>
      <w:r>
        <w:t>位资格培训为主。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以知识补充、课堂讲授为主要方式的校长培</w:t>
      </w:r>
      <w:r>
        <w:t xml:space="preserve"> </w:t>
      </w:r>
      <w:r>
        <w:t>训，其背后的价值诉求是效率理性，通过分析校长</w:t>
      </w:r>
      <w:r>
        <w:t xml:space="preserve"> </w:t>
      </w:r>
      <w:r>
        <w:t>岗位的需求，给没有相应专业背景的校长</w:t>
      </w:r>
      <w:r>
        <w:t>补充现论</w:t>
      </w:r>
      <w:r>
        <w:t xml:space="preserve"> </w:t>
      </w:r>
      <w:r>
        <w:t>知识，尽可能解决校长培训的规模问题，满足需</w:t>
      </w:r>
      <w:r>
        <w:t xml:space="preserve"> </w:t>
      </w:r>
      <w:r>
        <w:t>求。大学、学院、一部分行业组织承枳了培训主体</w:t>
      </w:r>
      <w:r>
        <w:t xml:space="preserve"> </w:t>
      </w:r>
      <w:r>
        <w:t>的责任。闺家通过对培训的目标、对象、课程与内</w:t>
      </w:r>
      <w:r>
        <w:t xml:space="preserve"> </w:t>
      </w:r>
      <w:r>
        <w:t>容的明确的、统一的规定来尽可能保证培训的质</w:t>
      </w:r>
      <w:r>
        <w:t xml:space="preserve"> </w:t>
      </w:r>
      <w:r>
        <w:t>量，力图创造一种</w:t>
      </w:r>
      <w:r>
        <w:t>“</w:t>
      </w:r>
      <w:r>
        <w:t>放之四海而皆准</w:t>
      </w:r>
      <w:r>
        <w:t>”</w:t>
      </w:r>
      <w:r>
        <w:t>的模式，更</w:t>
      </w:r>
      <w:r>
        <w:t xml:space="preserve"> </w:t>
      </w:r>
      <w:r>
        <w:t>好地在实践领域推广。培训主体通过自上而下的权</w:t>
      </w:r>
      <w:r>
        <w:t xml:space="preserve"> </w:t>
      </w:r>
      <w:r>
        <w:t>力体系，遵循一种</w:t>
      </w:r>
      <w:r>
        <w:t>“</w:t>
      </w:r>
      <w:r>
        <w:t>控制的</w:t>
      </w:r>
      <w:r>
        <w:t>”</w:t>
      </w:r>
      <w:r>
        <w:t>逻辑，极大地提高了</w:t>
      </w:r>
      <w:r>
        <w:t xml:space="preserve"> </w:t>
      </w:r>
      <w:r>
        <w:t>培训效能，迅速提升了校长队伍的总体素质。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rPr>
          <w:lang w:val="en-US" w:eastAsia="en-US" w:bidi="en-US"/>
        </w:rPr>
        <w:t>2.</w:t>
      </w:r>
      <w:r>
        <w:t>专业范式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伴随着社会发展和教育改革的深人推进，人们</w:t>
      </w:r>
      <w:r>
        <w:t xml:space="preserve"> </w:t>
      </w:r>
      <w:r>
        <w:t>对校长角色的认识在发生变化</w:t>
      </w:r>
      <w:r>
        <w:t>.</w:t>
      </w:r>
      <w:r>
        <w:t>校长角色变得高度</w:t>
      </w:r>
      <w:r>
        <w:t xml:space="preserve"> </w:t>
      </w:r>
      <w:r>
        <w:t>复杂，效率范式的局限性愈加明显。</w:t>
      </w:r>
      <w:r>
        <w:t>“</w:t>
      </w:r>
      <w:r>
        <w:t>高高在</w:t>
      </w:r>
      <w:r>
        <w:t>上</w:t>
      </w:r>
      <w:r>
        <w:t xml:space="preserve">” </w:t>
      </w:r>
      <w:r>
        <w:t>的讲授是否可以唤醒校长的需求？知识传递是否会</w:t>
      </w:r>
      <w:r>
        <w:t xml:space="preserve"> </w:t>
      </w:r>
      <w:r>
        <w:t>必然转化为校长能力？在培训的设计与安排中，参</w:t>
      </w:r>
      <w:r>
        <w:t xml:space="preserve"> </w:t>
      </w:r>
      <w:r>
        <w:t>训者的价值体现在哪里？只是被动参与吗？校长培</w:t>
      </w:r>
      <w:r>
        <w:t xml:space="preserve"> </w:t>
      </w:r>
      <w:r>
        <w:t>训由此开始发生范式转换</w:t>
      </w:r>
      <w:r>
        <w:t>,</w:t>
      </w:r>
      <w:r>
        <w:t>，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批评一开始聚焦在怎样突出实践知识在校长培</w:t>
      </w:r>
      <w:r>
        <w:t xml:space="preserve"> </w:t>
      </w:r>
      <w:r>
        <w:t>训中的定位上。发生在大学课堂上的，单向度的灌</w:t>
      </w:r>
      <w:r>
        <w:t xml:space="preserve"> </w:t>
      </w:r>
      <w:r>
        <w:t>输闶为未在校长的现实场景与理论知识间建立有效</w:t>
      </w:r>
      <w:r>
        <w:t xml:space="preserve"> </w:t>
      </w:r>
      <w:r>
        <w:t>关联，所以很多一线校长得出</w:t>
      </w:r>
      <w:r>
        <w:t>“</w:t>
      </w:r>
      <w:r>
        <w:t>理论没什么用</w:t>
      </w:r>
      <w:r>
        <w:t>” “</w:t>
      </w:r>
      <w:r>
        <w:t>理论离我很遥远</w:t>
      </w:r>
      <w:r>
        <w:t>”</w:t>
      </w:r>
      <w:r>
        <w:t>的判断。校长在实际的学校工</w:t>
      </w:r>
      <w:r>
        <w:t xml:space="preserve"> </w:t>
      </w:r>
      <w:r>
        <w:t>作情境中面临很多迫切需要解决的问题，问题的解</w:t>
      </w:r>
      <w:r>
        <w:t xml:space="preserve"> </w:t>
      </w:r>
      <w:r>
        <w:t>决耑要校长综合能力的提升，处于不同发展阶段、</w:t>
      </w:r>
      <w:r>
        <w:t xml:space="preserve"> </w:t>
      </w:r>
      <w:r>
        <w:t>不同区域的校长，其专业能</w:t>
      </w:r>
      <w:r>
        <w:t>力提升的需求是差异化</w:t>
      </w:r>
      <w:r>
        <w:t xml:space="preserve"> </w:t>
      </w:r>
      <w:r>
        <w:t>的，仅仅由单一的培训主体在任职初期完成资格培</w:t>
      </w:r>
      <w:r>
        <w:t xml:space="preserve"> </w:t>
      </w:r>
      <w:r>
        <w:t>训，无法满足其可持续发展需求。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t>传统的校长培训计划很少关注实践的部分，校</w:t>
      </w:r>
      <w:r>
        <w:t xml:space="preserve"> </w:t>
      </w:r>
      <w:r>
        <w:lastRenderedPageBreak/>
        <w:t>长在课堂上学到的内容与在工作中实际面对的挑战</w:t>
      </w:r>
      <w:r>
        <w:t xml:space="preserve"> </w:t>
      </w:r>
      <w:r>
        <w:rPr>
          <w:rStyle w:val="MSGENFONTSTYLENAMETEMPLATEROLENUMBERMSGENFONTSTYLENAMEBYROLETEXT5"/>
        </w:rPr>
        <w:t>之间存在着鸿沟</w:t>
      </w:r>
      <w:r>
        <w:rPr>
          <w:rStyle w:val="MSGENFONTSTYLENAMETEMPLATEROLENUMBERMSGENFONTSTYLENAMEBYROLETEXT5"/>
          <w:lang w:val="en-US" w:eastAsia="en-US" w:bidi="en-US"/>
        </w:rPr>
        <w:t>.</w:t>
      </w:r>
      <w:r>
        <w:rPr>
          <w:rStyle w:val="MSGENFONTSTYLENAMETEMPLATEROLENUMBERMSGENFONTSTYLENAMEBYROLETEXT5MSGENFONTSTYLEMODIFERNAMEArial0"/>
        </w:rPr>
        <w:t>W</w:t>
      </w:r>
      <w:r>
        <w:rPr>
          <w:rStyle w:val="MSGENFONTSTYLENAMETEMPLATEROLENUMBERMSGENFONTSTYLENAMEBYROLETEXT5"/>
        </w:rPr>
        <w:t>此具有实践性特征的培训方式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火热起来。校长培训计划必须大幅增加以实践为基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础的内容成为共识。案例教学、主题</w:t>
      </w:r>
      <w:r>
        <w:rPr>
          <w:rStyle w:val="MSGENFONTSTYLENAMETEMPLATEROLENUMBERMSGENFONTSTYLENAMEBYROLETEXT5MSGENFONTSTYLEMODIFERNAMEArial0"/>
        </w:rPr>
        <w:t>T</w:t>
      </w:r>
      <w:r>
        <w:rPr>
          <w:rStyle w:val="MSGENFONTSTYLENAMETEMPLATEROLENUMBERMSGENFONTSTYLENAMEBYROLETEXT5"/>
          <w:lang w:val="en-US" w:eastAsia="en-US" w:bidi="en-US"/>
        </w:rPr>
        <w:t>.</w:t>
      </w:r>
      <w:r>
        <w:rPr>
          <w:rStyle w:val="MSGENFONTSTYLENAMETEMPLATEROLENUMBERMSGENFONTSTYLENAMEBYROLETEXT5"/>
        </w:rPr>
        <w:t>作坊、学校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诊断、影子培训</w:t>
      </w:r>
      <w:r>
        <w:rPr>
          <w:rStyle w:val="MSGENFONTSTYLENAMETEMPLATEROLENUMBERMSGENFONTSTYLENAMEBYROLETEXT5MSGENFONTSTYLEMODIFERSPACING1"/>
        </w:rPr>
        <w:t>、跟岗</w:t>
      </w:r>
      <w:r>
        <w:rPr>
          <w:rStyle w:val="MSGENFONTSTYLENAMETEMPLATEROLENUMBERMSGENFONTSTYLENAMEBYROLETEXT5"/>
        </w:rPr>
        <w:t>实习等方式逐渐成为校长培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训中不</w:t>
      </w:r>
      <w:r>
        <w:rPr>
          <w:rStyle w:val="MSGENFONTSTYLENAMETEMPLATEROLENUMBERMSGENFONTSTYLENAMEBYROLETEXT5"/>
          <w:lang w:val="en-US" w:eastAsia="en-US" w:bidi="en-US"/>
        </w:rPr>
        <w:t>"</w:t>
      </w:r>
      <w:r>
        <w:rPr>
          <w:rStyle w:val="MSGENFONTSTYLENAMETEMPLATEROLENUMBERMSGENFONTSTYLENAMEBYROLETEXT5MSGENFONTSTYLEMODIFERNAMEArial0"/>
        </w:rPr>
        <w:t>r</w:t>
      </w:r>
      <w:r>
        <w:rPr>
          <w:rStyle w:val="MSGENFONTSTYLENAMETEMPLATEROLENUMBERMSGENFONTSTYLENAMEBYROLETEXT5"/>
        </w:rPr>
        <w:t>或缺的组成部分。学习是基于知识传递形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成的能力提升，除了自上而下的管理体制以外，自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下而上、由外向内的力</w:t>
      </w:r>
      <w:r>
        <w:rPr>
          <w:rStyle w:val="MSGENFONTSTYLENAMETEMPLATEROLENUMBERMSGENFONTSTYLENAMEBYROLETEXT5MSGENFONTSTYLEMODIFERNAMEArial0"/>
        </w:rPr>
        <w:t>w</w:t>
      </w:r>
      <w:r>
        <w:rPr>
          <w:rStyle w:val="MSGENFONTSTYLENAMETEMPLATEROLENUMBERMSGENFONTSTYLENAMEBYROLETEXT5"/>
        </w:rPr>
        <w:t>共同推动培训主体多元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化，参训校长的个性化发展诉求逐渐被冋应和满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足，政府通过委托</w:t>
      </w:r>
      <w:r>
        <w:rPr>
          <w:rStyle w:val="MSGENFONTSTYLENAMETEMPLATEROLENUMBERMSGENFONTSTYLENAMEBYROLETEXT5"/>
        </w:rPr>
        <w:t>-</w:t>
      </w:r>
      <w:r>
        <w:rPr>
          <w:rStyle w:val="MSGENFONTSTYLENAMETEMPLATEROLENUMBERMSGENFONTSTYLENAMEBYROLETEXT5"/>
        </w:rPr>
        <w:t>代理的契约机制激发了更多主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体高效地参与到校长培训中来，多层次、多维度、</w:t>
      </w:r>
      <w:r>
        <w:rPr>
          <w:rStyle w:val="MSGENFONTSTYLENAMETEMPLATEROLENUMBERMSGENFONTSTYLENAMEBYROLETEXT5"/>
        </w:rPr>
        <w:t xml:space="preserve"> </w:t>
      </w:r>
      <w:r>
        <w:rPr>
          <w:rStyle w:val="MSGENFONTSTYLENAMETEMPLATEROLENUMBERMSGENFONTSTYLENAMEBYROLETEXT5"/>
        </w:rPr>
        <w:t>多类型的校长培训体系逐步形成。</w:t>
      </w:r>
    </w:p>
    <w:p w:rsidR="00B536E1" w:rsidRDefault="00C91D0D">
      <w:pPr>
        <w:pStyle w:val="MSGENFONTSTYLENAMETEMPLATEROLENUMBERMSGENFONTSTYLENAMEBYROLETEXT60"/>
        <w:shd w:val="clear" w:color="auto" w:fill="auto"/>
      </w:pPr>
      <w:r>
        <w:rPr>
          <w:lang w:val="en-US" w:eastAsia="en-US" w:bidi="en-US"/>
        </w:rPr>
        <w:t>3.</w:t>
      </w:r>
      <w:r>
        <w:t>共同体范式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增加了实践的内容是否必然意味着理论与实践</w:t>
      </w:r>
      <w:r>
        <w:t xml:space="preserve"> </w:t>
      </w:r>
      <w:r>
        <w:t>的融通？校长专业尜养的提升与学校发展的关系是</w:t>
      </w:r>
      <w:r>
        <w:t xml:space="preserve"> </w:t>
      </w:r>
      <w:r>
        <w:t>什么？</w:t>
      </w:r>
      <w:r>
        <w:t>“</w:t>
      </w:r>
      <w:r>
        <w:t>实用性</w:t>
      </w:r>
      <w:r>
        <w:t>”</w:t>
      </w:r>
      <w:r>
        <w:t>和</w:t>
      </w:r>
      <w:r>
        <w:t>“</w:t>
      </w:r>
      <w:r>
        <w:t>价值性</w:t>
      </w:r>
      <w:r>
        <w:t>”</w:t>
      </w:r>
      <w:r>
        <w:t>的关系如何处理？</w:t>
      </w:r>
      <w:r>
        <w:t xml:space="preserve"> </w:t>
      </w:r>
      <w:r>
        <w:t>伴随着校长培训工作的持续开展，大批中小学校长</w:t>
      </w:r>
      <w:r>
        <w:t xml:space="preserve"> </w:t>
      </w:r>
      <w:r>
        <w:t>获得了有力的支持</w:t>
      </w:r>
      <w:r>
        <w:t>.</w:t>
      </w:r>
      <w:r>
        <w:t>但有关培训的批评和在此基础</w:t>
      </w:r>
      <w:r>
        <w:t xml:space="preserve"> </w:t>
      </w:r>
      <w:r>
        <w:t>上的反思也一直没有停止。如，培训内容跟不上校</w:t>
      </w:r>
      <w:r>
        <w:t xml:space="preserve"> </w:t>
      </w:r>
      <w:r>
        <w:rPr>
          <w:rStyle w:val="MSGENFONTSTYLENAMETEMPLATEROLENUMBERMSGENFONTSTYLENAMEBYROLETEXT5MSGENFONTSTYLEMODIFERNAMEArial0"/>
        </w:rPr>
        <w:t>K</w:t>
      </w:r>
      <w:r>
        <w:t>角色的变化，课程与任务内在逻辑关系不清晰</w:t>
      </w:r>
      <w:r>
        <w:rPr>
          <w:lang w:val="en-US" w:eastAsia="en-US" w:bidi="en-US"/>
        </w:rPr>
        <w:t xml:space="preserve">. </w:t>
      </w:r>
      <w:r>
        <w:t>校长个人专</w:t>
      </w:r>
      <w:r>
        <w:t>业素养提升与学校变革间有鸿沟</w:t>
      </w:r>
      <w:r>
        <w:t>.</w:t>
      </w:r>
      <w:r>
        <w:t>等等。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从校长培训的内容、过程到于</w:t>
      </w:r>
      <w:r>
        <w:t>•</w:t>
      </w:r>
      <w:r>
        <w:t>段，研究者一直</w:t>
      </w:r>
      <w:r>
        <w:t xml:space="preserve"> </w:t>
      </w:r>
      <w:r>
        <w:t>在反思。伴随着教育管理学、教育领导学的发展与</w:t>
      </w:r>
      <w:r>
        <w:t xml:space="preserve"> </w:t>
      </w:r>
      <w:r>
        <w:t>成熟，人们对校长是</w:t>
      </w:r>
      <w:r>
        <w:t>“</w:t>
      </w:r>
      <w:r>
        <w:t>变革领导者</w:t>
      </w:r>
      <w:r>
        <w:t>”“</w:t>
      </w:r>
      <w:r>
        <w:t>道德领导</w:t>
      </w:r>
      <w:r>
        <w:t xml:space="preserve"> </w:t>
      </w:r>
      <w:r>
        <w:t>者</w:t>
      </w:r>
      <w:r>
        <w:t>”“</w:t>
      </w:r>
      <w:r>
        <w:t>分布式领导者</w:t>
      </w:r>
      <w:r>
        <w:t>”</w:t>
      </w:r>
      <w:r>
        <w:t>的认识越来越深刻，校长在</w:t>
      </w:r>
      <w:r>
        <w:t xml:space="preserve"> </w:t>
      </w:r>
      <w:r>
        <w:t>愿景凝练、价值观引领、思维方式转换等维度的作</w:t>
      </w:r>
      <w:r>
        <w:t xml:space="preserve"> </w:t>
      </w:r>
      <w:r>
        <w:t>用益发凸显，对于校长培训技能技巧的关注上升为</w:t>
      </w:r>
      <w:r>
        <w:t xml:space="preserve"> </w:t>
      </w:r>
      <w:r>
        <w:t>对校长的信念、教育观、道德使命、思维方式等的</w:t>
      </w:r>
      <w:r>
        <w:t xml:space="preserve"> </w:t>
      </w:r>
      <w:r>
        <w:t>关注。校长培训再次发生了范式转型。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校长是否需要理论？笔者从事校长培训工作多</w:t>
      </w:r>
      <w:r>
        <w:t xml:space="preserve"> </w:t>
      </w:r>
      <w:r>
        <w:t>年</w:t>
      </w:r>
      <w:r>
        <w:t>.</w:t>
      </w:r>
      <w:r>
        <w:t>在与校长的交流中常听到一些声音，如，</w:t>
      </w:r>
      <w:r>
        <w:t>“</w:t>
      </w:r>
      <w:r>
        <w:t>别</w:t>
      </w:r>
      <w:r>
        <w:t xml:space="preserve"> </w:t>
      </w:r>
      <w:r>
        <w:t>给我们讲太多的理论，我们听不懂，</w:t>
      </w:r>
      <w:r>
        <w:t>而且也没什么用，</w:t>
      </w:r>
      <w:r>
        <w:t xml:space="preserve"> </w:t>
      </w:r>
      <w:r>
        <w:t>最好教给我们一些在实践中可以直接使片丨的办法</w:t>
      </w:r>
      <w:r>
        <w:t>”</w:t>
      </w:r>
      <w:r>
        <w:t>，</w:t>
      </w:r>
    </w:p>
    <w:p w:rsidR="00B536E1" w:rsidRDefault="00C91D0D">
      <w:pPr>
        <w:pStyle w:val="MSGENFONTSTYLENAMETEMPLATEROLENUMBERMSGENFONTSTYLENAMEBYROLETEXT50"/>
        <w:shd w:val="clear" w:color="auto" w:fill="auto"/>
        <w:spacing w:after="114"/>
        <w:jc w:val="both"/>
      </w:pPr>
      <w:r>
        <w:t>“</w:t>
      </w:r>
      <w:r>
        <w:t>理论上浮</w:t>
      </w:r>
      <w:r>
        <w:t>”</w:t>
      </w:r>
      <w:r>
        <w:t>和</w:t>
      </w:r>
      <w:r>
        <w:t>“</w:t>
      </w:r>
      <w:r>
        <w:t>实践下沉</w:t>
      </w:r>
      <w:r>
        <w:t>”</w:t>
      </w:r>
      <w:r>
        <w:t>的状况与大学研究人</w:t>
      </w:r>
      <w:r>
        <w:t xml:space="preserve"> </w:t>
      </w:r>
      <w:r>
        <w:t>员在中小学校长教师培训中时常</w:t>
      </w:r>
      <w:r>
        <w:t>“</w:t>
      </w:r>
      <w:r>
        <w:t>高高在上</w:t>
      </w:r>
      <w:r>
        <w:t>”</w:t>
      </w:r>
      <w:r>
        <w:t>的独</w:t>
      </w:r>
      <w:r>
        <w:t xml:space="preserve"> </w:t>
      </w:r>
      <w:r>
        <w:t>白有关，也与校长局限在经验主义的窠臼无法突破</w:t>
      </w:r>
      <w:r>
        <w:t xml:space="preserve"> “</w:t>
      </w:r>
      <w:r>
        <w:t>元无知</w:t>
      </w:r>
      <w:r>
        <w:t>”</w:t>
      </w:r>
      <w:r>
        <w:t>、无法转换思维范式有关。理论非常关</w:t>
      </w:r>
      <w:r>
        <w:t xml:space="preserve"> </w:t>
      </w:r>
      <w:r>
        <w:t>键，只有认识、遵循本质和规律，才更有可能达成</w:t>
      </w:r>
      <w:r>
        <w:t xml:space="preserve"> </w:t>
      </w:r>
      <w:r>
        <w:t>完满状态。当然，这种理</w:t>
      </w:r>
      <w:r>
        <w:lastRenderedPageBreak/>
        <w:t>论一定是与实践紧密关联</w:t>
      </w:r>
      <w:r>
        <w:t xml:space="preserve"> </w:t>
      </w:r>
      <w:r>
        <w:t>的</w:t>
      </w:r>
      <w:r>
        <w:t>.</w:t>
      </w:r>
      <w:r>
        <w:t>来源于实践并最终指导实践</w:t>
      </w:r>
      <w:r>
        <w:t>.</w:t>
      </w:r>
      <w:r>
        <w:t>并因实践的丰富</w:t>
      </w:r>
      <w:r>
        <w:t xml:space="preserve"> </w:t>
      </w:r>
      <w:r>
        <w:t>性得到发展。校长需要的就是这样一种实践性理论。</w:t>
      </w:r>
      <w:r>
        <w:t xml:space="preserve"> </w:t>
      </w:r>
      <w:r>
        <w:t>培训要将校氏的学习定位于自主的、基于情境的意</w:t>
      </w:r>
      <w:r>
        <w:t xml:space="preserve"> </w:t>
      </w:r>
      <w:r>
        <w:t>义建构，而非简单的知识传递或</w:t>
      </w:r>
      <w:r>
        <w:t>能力提升。学校里</w:t>
      </w:r>
      <w:r>
        <w:t xml:space="preserve"> </w:t>
      </w:r>
      <w:r>
        <w:t>的工作都与</w:t>
      </w:r>
      <w:r>
        <w:t>“</w:t>
      </w:r>
      <w:r>
        <w:t>关系、联结</w:t>
      </w:r>
      <w:r>
        <w:t>”</w:t>
      </w:r>
      <w:r>
        <w:t>有关，此时遵循的是</w:t>
      </w:r>
      <w:r>
        <w:t xml:space="preserve"> “</w:t>
      </w:r>
      <w:r>
        <w:t>对话的</w:t>
      </w:r>
      <w:r>
        <w:t>”</w:t>
      </w:r>
      <w:r>
        <w:t>逻辑，在对话中生成。科学专业的</w:t>
      </w:r>
      <w:r>
        <w:t>“</w:t>
      </w:r>
      <w:r>
        <w:t>预</w:t>
      </w:r>
      <w:r>
        <w:t xml:space="preserve"> </w:t>
      </w:r>
      <w:r>
        <w:t>设</w:t>
      </w:r>
      <w:r>
        <w:t>”</w:t>
      </w:r>
      <w:r>
        <w:t>很关键，相关主体的</w:t>
      </w:r>
      <w:r>
        <w:t>“</w:t>
      </w:r>
      <w:r>
        <w:t>生成</w:t>
      </w:r>
      <w:r>
        <w:t>”</w:t>
      </w:r>
      <w:r>
        <w:t>也很重要，有效</w:t>
      </w:r>
      <w:r>
        <w:t xml:space="preserve"> </w:t>
      </w:r>
      <w:r>
        <w:t>的培训不是去怡境的，脱离学校改革与发展的实践</w:t>
      </w:r>
      <w:r>
        <w:t xml:space="preserve"> </w:t>
      </w:r>
      <w:r>
        <w:t>进行高质</w:t>
      </w:r>
      <w:r>
        <w:rPr>
          <w:rStyle w:val="MSGENFONTSTYLENAMETEMPLATEROLENUMBERMSGENFONTSTYLENAMEBYROLETEXT5MSGENFONTSTYLEMODIFERNAMEArial0"/>
        </w:rPr>
        <w:t>M</w:t>
      </w:r>
      <w:r>
        <w:t>的校长培训不现实。此时，大学、研究</w:t>
      </w:r>
      <w:r>
        <w:t xml:space="preserve"> </w:t>
      </w:r>
      <w:r>
        <w:t>院和社会组织，以及中小学、地方教育行政部门、企</w:t>
      </w:r>
      <w:r>
        <w:t xml:space="preserve"> </w:t>
      </w:r>
      <w:r>
        <w:t>业，出版机构、媒体等多层级、多类型主体形成了</w:t>
      </w:r>
      <w:r>
        <w:t xml:space="preserve"> </w:t>
      </w:r>
      <w:r>
        <w:t>复合机制，参与培训者或者说学习者本身也是重要</w:t>
      </w:r>
      <w:r>
        <w:t xml:space="preserve"> </w:t>
      </w:r>
      <w:r>
        <w:t>的知识来源，</w:t>
      </w:r>
      <w:r>
        <w:t>“</w:t>
      </w:r>
      <w:r>
        <w:t>在一定程度上有效地避免了经验主</w:t>
      </w:r>
      <w:r>
        <w:t xml:space="preserve"> </w:t>
      </w:r>
      <w:r>
        <w:t>义的危害</w:t>
      </w:r>
      <w:r>
        <w:t xml:space="preserve">” </w:t>
      </w:r>
      <w:r>
        <w:rPr>
          <w:vertAlign w:val="superscript"/>
        </w:rPr>
        <w:t>1111</w:t>
      </w:r>
      <w:r>
        <w:t>。研讨会、间辈协作、小组网络、问</w:t>
      </w:r>
      <w:r>
        <w:t xml:space="preserve"> </w:t>
      </w:r>
      <w:r>
        <w:t>题解决、反思性学习、行动研</w:t>
      </w:r>
      <w:r>
        <w:t>究等形式逐渐普遍。</w:t>
      </w:r>
    </w:p>
    <w:p w:rsidR="00B536E1" w:rsidRDefault="00C91D0D">
      <w:pPr>
        <w:pStyle w:val="MSGENFONTSTYLENAMETEMPLATEROLELEVELMSGENFONTSTYLENAMEBYROLEHEADING20"/>
        <w:keepNext/>
        <w:keepLines/>
        <w:shd w:val="clear" w:color="auto" w:fill="auto"/>
        <w:spacing w:before="0" w:after="0" w:line="394" w:lineRule="exact"/>
        <w:ind w:firstLine="520"/>
        <w:jc w:val="both"/>
      </w:pPr>
      <w:bookmarkStart w:id="2" w:name="bookmark2"/>
      <w:r>
        <w:t>三、基于共同体范式的校长培训改</w:t>
      </w:r>
      <w:r>
        <w:t xml:space="preserve"> </w:t>
      </w:r>
      <w:r>
        <w:t>革策略</w:t>
      </w:r>
      <w:bookmarkEnd w:id="2"/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伴随着社会变迁</w:t>
      </w:r>
      <w:r>
        <w:t>.</w:t>
      </w:r>
      <w:r>
        <w:t>教育改革和学校发展，校</w:t>
      </w:r>
      <w:r>
        <w:rPr>
          <w:rStyle w:val="MSGENFONTSTYLENAMETEMPLATEROLENUMBERMSGENFONTSTYLENAMEBYROLETEXT5MSGENFONTSTYLEMODIFERNAMEArial0"/>
        </w:rPr>
        <w:t>L</w:t>
      </w:r>
      <w:r>
        <w:rPr>
          <w:lang w:val="en-US" w:eastAsia="en-US" w:bidi="en-US"/>
        </w:rPr>
        <w:t>&lt;</w:t>
      </w:r>
      <w:r>
        <w:rPr>
          <w:lang w:val="en-US" w:eastAsia="en-US" w:bidi="en-US"/>
        </w:rPr>
        <w:t>：</w:t>
      </w:r>
      <w:r>
        <w:rPr>
          <w:lang w:val="en-US" w:eastAsia="en-US" w:bidi="en-US"/>
        </w:rPr>
        <w:t xml:space="preserve"> </w:t>
      </w:r>
      <w:r>
        <w:t>已经从传统的事务管理者转变为学校作为学习共同</w:t>
      </w:r>
      <w:r>
        <w:t xml:space="preserve"> </w:t>
      </w:r>
      <w:r>
        <w:t>休的价</w:t>
      </w:r>
      <w:r>
        <w:rPr>
          <w:rStyle w:val="MSGENFONTSTYLENAMETEMPLATEROLENUMBERMSGENFONTSTYLENAMEBYROLETEXT5MSGENFONTSTYLEMODIFERNAMEArial2"/>
        </w:rPr>
        <w:t>m</w:t>
      </w:r>
      <w:r>
        <w:t>引领者、道德领袖和高品质教与学的推动</w:t>
      </w:r>
      <w:r>
        <w:t xml:space="preserve"> </w:t>
      </w:r>
      <w:r>
        <w:t>者，基于共同体范式的校长培训是多维度的，是基</w:t>
      </w:r>
      <w:r>
        <w:t xml:space="preserve"> </w:t>
      </w:r>
      <w:r>
        <w:t>于学校改革具体场域的信念、教育观、思维方式和</w:t>
      </w:r>
      <w:r>
        <w:t xml:space="preserve"> </w:t>
      </w:r>
      <w:r>
        <w:t>知识能力等的提升。</w:t>
      </w:r>
    </w:p>
    <w:p w:rsidR="00B536E1" w:rsidRDefault="00C91D0D">
      <w:pPr>
        <w:pStyle w:val="MSGENFONTSTYLENAMETEMPLATEROLENUMBERMSGENFONTSTYLENAMEBYROLETEXT70"/>
        <w:shd w:val="clear" w:color="auto" w:fill="auto"/>
        <w:ind w:firstLine="420"/>
        <w:jc w:val="both"/>
      </w:pPr>
      <w:r>
        <w:rPr>
          <w:lang w:val="en-US" w:eastAsia="en-US" w:bidi="en-US"/>
        </w:rPr>
        <w:t>(_)</w:t>
      </w:r>
      <w:r>
        <w:t>超越困境：唤醒理论的力量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达林</w:t>
      </w:r>
      <w:r>
        <w:t>-</w:t>
      </w:r>
      <w:r>
        <w:t>哈蒙德等人提出，</w:t>
      </w:r>
      <w:r>
        <w:t>“</w:t>
      </w:r>
      <w:r>
        <w:t>当理论和实践相结合</w:t>
      </w:r>
      <w:r>
        <w:t xml:space="preserve"> </w:t>
      </w:r>
      <w:r>
        <w:t>的时候，才是真正创造</w:t>
      </w:r>
      <w:r>
        <w:t>;</w:t>
      </w:r>
      <w:r>
        <w:rPr>
          <w:rStyle w:val="MSGENFONTSTYLENAMETEMPLATEROLENUMBERMSGENFONTSTYLENAMEBYROLETEXT5MSGENFONTSTYLEMODIFERNAMEArial3"/>
        </w:rPr>
        <w:t>h</w:t>
      </w:r>
      <w:r>
        <w:t>有效的校长的时候</w:t>
      </w:r>
      <w:r>
        <w:t>”</w:t>
      </w:r>
    </w:p>
    <w:p w:rsidR="00B536E1" w:rsidRDefault="00C91D0D">
      <w:pPr>
        <w:pStyle w:val="MSGENFONTSTYLENAMETEMPLATEROLENUMBERMSGENFONTSTYLENAMEBYROLETEXT50"/>
        <w:shd w:val="clear" w:color="auto" w:fill="auto"/>
        <w:jc w:val="both"/>
      </w:pPr>
      <w:r>
        <w:t>“</w:t>
      </w:r>
      <w:r>
        <w:t>是否过于理论化</w:t>
      </w:r>
      <w:r>
        <w:t>”</w:t>
      </w:r>
      <w:r>
        <w:t>与</w:t>
      </w:r>
      <w:r>
        <w:t>“</w:t>
      </w:r>
      <w:r>
        <w:t>什么样的实践才有价值</w:t>
      </w:r>
      <w:r>
        <w:t xml:space="preserve">” </w:t>
      </w:r>
      <w:r>
        <w:t>是通常在讨论校长培训方案时聚焦的问题，这实际</w:t>
      </w:r>
      <w:r>
        <w:t xml:space="preserve"> </w:t>
      </w:r>
      <w:r>
        <w:t>上是校长专业素养构成中观论与实践的关系问题。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在校长培训的起始阶段，培训主要由大学主</w:t>
      </w:r>
      <w:r>
        <w:t xml:space="preserve"> </w:t>
      </w:r>
      <w:r>
        <w:t>导，主要发生在教室中，学术课程与实际了</w:t>
      </w:r>
      <w:r>
        <w:t>:</w:t>
      </w:r>
      <w:r>
        <w:t>作之间</w:t>
      </w:r>
      <w:r>
        <w:t xml:space="preserve"> </w:t>
      </w:r>
      <w:r>
        <w:t>缺乏清晰的、直接的联系，参训者常认为没奋获得</w:t>
      </w:r>
      <w:r>
        <w:t xml:space="preserve"> </w:t>
      </w:r>
      <w:r>
        <w:t>实在的经验，校长的发展应该放弃大学教室、</w:t>
      </w:r>
      <w:r>
        <w:rPr>
          <w:rStyle w:val="MSGENFONTSTYLENAMETEMPLATEROLENUMBERMSGENFONTSTYLENAMEBYROLETEXT5MSGENFONTSTYLEMODIFERNAMEArial0"/>
        </w:rPr>
        <w:t>M</w:t>
      </w:r>
      <w:r>
        <w:t>到</w:t>
      </w:r>
      <w:r>
        <w:t xml:space="preserve"> </w:t>
      </w:r>
      <w:r>
        <w:t>学校的实践情境中的观点逐渐占据主流。然而，未</w:t>
      </w:r>
      <w:r>
        <w:t xml:space="preserve"> </w:t>
      </w:r>
      <w:r>
        <w:t>经理论检验、审慎反思，没有逻辑化、结构化的实</w:t>
      </w:r>
      <w:r>
        <w:t xml:space="preserve"> </w:t>
      </w:r>
      <w:r>
        <w:t>践到底会对校长培训起什么作用？这就要分析校长</w:t>
      </w:r>
      <w:r>
        <w:t xml:space="preserve"> </w:t>
      </w:r>
      <w:r>
        <w:t>的知识构成以及我们期待通过培训达成的</w:t>
      </w:r>
      <w:r>
        <w:rPr>
          <w:rStyle w:val="MSGENFONTSTYLENAMETEMPLATEROLENUMBERMSGENFONTSTYLENAMEBYROLETEXT5MSGENFONTSTYLEMODIFERNAMEArial0"/>
        </w:rPr>
        <w:t>R</w:t>
      </w:r>
      <w:r>
        <w:t>标。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纵观校长培训的已有研究</w:t>
      </w:r>
      <w:r>
        <w:t>.</w:t>
      </w:r>
      <w:r>
        <w:t>有关校长到底应该</w:t>
      </w:r>
      <w:r>
        <w:t xml:space="preserve"> </w:t>
      </w:r>
      <w:r>
        <w:t>具备</w:t>
      </w:r>
      <w:r>
        <w:lastRenderedPageBreak/>
        <w:t>哪些知识的研</w:t>
      </w:r>
      <w:r>
        <w:t>究最多</w:t>
      </w:r>
      <w:r>
        <w:t>.</w:t>
      </w:r>
      <w:r>
        <w:t>如校长要具备</w:t>
      </w:r>
      <w:r>
        <w:t>“</w:t>
      </w:r>
      <w:r>
        <w:t>管理成</w:t>
      </w:r>
      <w:r>
        <w:t xml:space="preserve"> </w:t>
      </w:r>
      <w:r>
        <w:t>绩、人事、技术、外部关系、规范和价值观、课堂</w:t>
      </w:r>
      <w:r>
        <w:t xml:space="preserve"> </w:t>
      </w:r>
      <w:r>
        <w:t>教学和学校文化</w:t>
      </w:r>
      <w:r>
        <w:t>”</w:t>
      </w:r>
      <w:r>
        <w:t>七类知识，</w:t>
      </w:r>
      <w:r>
        <w:t>||&gt;|</w:t>
      </w:r>
      <w:r>
        <w:t>校长培训项目应包</w:t>
      </w:r>
      <w:r>
        <w:t xml:space="preserve"> </w:t>
      </w:r>
      <w:r>
        <w:t>括如组织行为和发展、决策、人际关系、领导力、</w:t>
      </w:r>
      <w:r>
        <w:t xml:space="preserve"> </w:t>
      </w:r>
      <w:r>
        <w:t>教学改进</w:t>
      </w:r>
      <w:r>
        <w:t>.</w:t>
      </w:r>
      <w:r>
        <w:t>管理科学和学校法律等内容，</w:t>
      </w:r>
      <w:r>
        <w:rPr>
          <w:vertAlign w:val="superscript"/>
          <w:lang w:val="en-US" w:eastAsia="en-US" w:bidi="en-US"/>
        </w:rPr>
        <w:t>lul</w:t>
      </w:r>
      <w:r>
        <w:t>但是大</w:t>
      </w:r>
      <w:r>
        <w:t xml:space="preserve"> </w:t>
      </w:r>
      <w:r>
        <w:t>部分研究并没有揭示知识间的层次、联系以及知识</w:t>
      </w:r>
      <w:r>
        <w:t xml:space="preserve"> </w:t>
      </w:r>
      <w:r>
        <w:t>与行动的关联。校长所需要的知识通常是相互交织</w:t>
      </w:r>
      <w:r>
        <w:t xml:space="preserve"> </w:t>
      </w:r>
      <w:r>
        <w:t>的，掌握哪些知识很重要，在复杂的、陌生的、非</w:t>
      </w:r>
      <w:r>
        <w:t xml:space="preserve"> </w:t>
      </w:r>
      <w:r>
        <w:t>结构化的情境和挑战中，如何将理论知识转化为指</w:t>
      </w:r>
      <w:r>
        <w:t xml:space="preserve"> </w:t>
      </w:r>
      <w:r>
        <w:t>导实践的依据、如何形成专业與觉，选择恰当的路</w:t>
      </w:r>
      <w:r>
        <w:t xml:space="preserve"> </w:t>
      </w:r>
      <w:r>
        <w:t>径和策略更为重要。即校长培训不仅要提高校长的</w:t>
      </w:r>
      <w:r>
        <w:t xml:space="preserve"> </w:t>
      </w:r>
      <w:r>
        <w:t>知识水平，而</w:t>
      </w:r>
      <w:r>
        <w:t>且要建立校长</w:t>
      </w:r>
      <w:r>
        <w:t>“</w:t>
      </w:r>
      <w:r>
        <w:t>元认知</w:t>
      </w:r>
      <w:r>
        <w:t>”</w:t>
      </w:r>
      <w:r>
        <w:t>体系，形成</w:t>
      </w:r>
      <w:r>
        <w:t xml:space="preserve"> </w:t>
      </w:r>
      <w:r>
        <w:t>对教育、学校、领导等基本原理</w:t>
      </w:r>
      <w:r>
        <w:t>.</w:t>
      </w:r>
      <w:r>
        <w:t>规律、模式的认</w:t>
      </w:r>
      <w:r>
        <w:t xml:space="preserve"> </w:t>
      </w:r>
      <w:r>
        <w:t>识，建立有关具体情境中知识和技能该如何运用的</w:t>
      </w:r>
      <w:r>
        <w:t xml:space="preserve"> </w:t>
      </w:r>
      <w:r>
        <w:t>缄默知识，逐步形成联结个体经验和专业情境的理</w:t>
      </w:r>
      <w:r>
        <w:t xml:space="preserve"> </w:t>
      </w:r>
      <w:r>
        <w:t>论，建构个休领导竹学和有关教台的价值观体系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学校处于变革的情境中，是一个动态组织。校</w:t>
      </w:r>
      <w:r>
        <w:t xml:space="preserve"> </w:t>
      </w:r>
      <w:r>
        <w:t>长培训一方面要根据校职业生涯的发展阶段有针</w:t>
      </w:r>
      <w:r>
        <w:t xml:space="preserve"> </w:t>
      </w:r>
      <w:r>
        <w:t>对性地设计内容和活动，比如对丁</w:t>
      </w:r>
      <w:r>
        <w:t>•</w:t>
      </w:r>
      <w:r>
        <w:t>职初阶段的校长</w:t>
      </w:r>
      <w:r>
        <w:t xml:space="preserve"> </w:t>
      </w:r>
      <w:r>
        <w:t>要从组织发展、学校管理</w:t>
      </w:r>
      <w:r>
        <w:t>.</w:t>
      </w:r>
      <w:r>
        <w:t>政策法规等基本知识和</w:t>
      </w:r>
      <w:r>
        <w:t xml:space="preserve"> </w:t>
      </w:r>
      <w:r>
        <w:t>能力培养人手，对丁成熟期的校长要引领校长逐步</w:t>
      </w:r>
      <w:r>
        <w:t xml:space="preserve"> </w:t>
      </w:r>
      <w:r>
        <w:t>建构实践性理论；但另一方面，无论对什么阶段的</w:t>
      </w:r>
      <w:r>
        <w:t xml:space="preserve"> </w:t>
      </w:r>
      <w:r>
        <w:t>校长开展培训，都有一些内</w:t>
      </w:r>
      <w:r>
        <w:t>容是贯穿始终的，如，</w:t>
      </w:r>
      <w:r>
        <w:t xml:space="preserve"> </w:t>
      </w:r>
      <w:r>
        <w:t>要有伟大的教育理想、坚定的教育</w:t>
      </w:r>
      <w:r>
        <w:rPr>
          <w:rStyle w:val="MSGENFONTSTYLENAMETEMPLATEROLENUMBERMSGENFONTSTYLENAMEBYROLETEXT5MSGENFONTSTYLEMODIFERNAMEArial2"/>
        </w:rPr>
        <w:t>a</w:t>
      </w:r>
      <w:r>
        <w:t>念、清晰的成</w:t>
      </w:r>
      <w:r>
        <w:t xml:space="preserve"> </w:t>
      </w:r>
      <w:r>
        <w:t>为教育家的愿景，为所有学生的发展提供公平包容</w:t>
      </w:r>
      <w:r>
        <w:t xml:space="preserve"> </w:t>
      </w:r>
      <w:r>
        <w:t>的氛围和信任、可持续的支持体系，终身学习的意</w:t>
      </w:r>
      <w:r>
        <w:t xml:space="preserve"> </w:t>
      </w:r>
      <w:r>
        <w:t>识和能力、对于专业和规律的敬畏，这些应该一直</w:t>
      </w:r>
      <w:r>
        <w:t xml:space="preserve"> </w:t>
      </w:r>
      <w:r>
        <w:t>贾穿</w:t>
      </w:r>
      <w:r>
        <w:rPr>
          <w:rStyle w:val="MSGENFONTSTYLENAMETEMPLATEROLENUMBERMSGENFONTSTYLENAMEBYROLETEXT5MSGENFONTSTYLEMODIFERNAMEArial0"/>
        </w:rPr>
        <w:t>T</w:t>
      </w:r>
      <w:r>
        <w:t>所有职业阶段的校长培训中。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校长缄默知识的获得和领导哲学的建构对于校</w:t>
      </w:r>
      <w:r>
        <w:t xml:space="preserve"> </w:t>
      </w:r>
      <w:r>
        <w:t>长专业成长非常关键</w:t>
      </w:r>
      <w:r>
        <w:t>.</w:t>
      </w:r>
      <w:r>
        <w:t>当然，这不是一蹴而就的。</w:t>
      </w:r>
      <w:r>
        <w:t xml:space="preserve"> </w:t>
      </w:r>
      <w:r>
        <w:t>从培训的立场来看，要遵循熟悉一理解一运用一创</w:t>
      </w:r>
      <w:r>
        <w:t xml:space="preserve"> </w:t>
      </w:r>
      <w:r>
        <w:t>生的基本逻辑，构建有关校长的人、组织和教育等</w:t>
      </w:r>
      <w:r>
        <w:t xml:space="preserve"> </w:t>
      </w:r>
      <w:r>
        <w:t>的知识框架</w:t>
      </w:r>
      <w:r>
        <w:t>.</w:t>
      </w:r>
      <w:r>
        <w:t>这需要</w:t>
      </w:r>
      <w:r>
        <w:t>®</w:t>
      </w:r>
      <w:r>
        <w:t>构校长培训的逻辑体系和内</w:t>
      </w:r>
      <w:r>
        <w:t xml:space="preserve"> </w:t>
      </w:r>
      <w:r>
        <w:t>容体系，基于相应内容设计活动及形式，选择适切</w:t>
      </w:r>
      <w:r>
        <w:t xml:space="preserve"> </w:t>
      </w:r>
      <w:r>
        <w:t>策略，建立评估机制</w:t>
      </w:r>
      <w:r>
        <w:t>: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一切形式的选择都是基于本质规律的延展。在</w:t>
      </w:r>
      <w:r>
        <w:t xml:space="preserve"> </w:t>
      </w:r>
      <w:r>
        <w:t>校长培训的过程中，阅读课、工作坊、实地学习、</w:t>
      </w:r>
      <w:r>
        <w:t xml:space="preserve"> </w:t>
      </w:r>
      <w:r>
        <w:t>讲座等形式的运用不是为了形式而形式</w:t>
      </w:r>
      <w:r>
        <w:t>.</w:t>
      </w:r>
      <w:r>
        <w:t>史不是为</w:t>
      </w:r>
      <w:r>
        <w:t xml:space="preserve"> </w:t>
      </w:r>
      <w:r>
        <w:t>了</w:t>
      </w:r>
      <w:r>
        <w:t>“</w:t>
      </w:r>
      <w:r>
        <w:t>看起来丰富多样每一种形式的选择都服务</w:t>
      </w:r>
      <w:r>
        <w:t xml:space="preserve"> </w:t>
      </w:r>
      <w:r>
        <w:t>于特定的目的和内容。比如，阅读、讲座对于学习</w:t>
      </w:r>
      <w:r>
        <w:t xml:space="preserve"> </w:t>
      </w:r>
      <w:r>
        <w:t>者熟悉知识是非常</w:t>
      </w:r>
      <w:r>
        <w:lastRenderedPageBreak/>
        <w:t>有帮助的；讲座、参与式研修、</w:t>
      </w:r>
      <w:r>
        <w:t xml:space="preserve"> </w:t>
      </w:r>
      <w:r>
        <w:t>主题讨论对于学习者理解知识、建立概念体系更为</w:t>
      </w:r>
      <w:r>
        <w:t xml:space="preserve"> </w:t>
      </w:r>
      <w:r>
        <w:t>有用；案例研究、实地观摩、现场诊断，场景模拟</w:t>
      </w:r>
      <w:r>
        <w:t xml:space="preserve"> </w:t>
      </w:r>
      <w:r>
        <w:t>等会比其他方式更有助于提升学习者运用知识的能</w:t>
      </w:r>
      <w:r>
        <w:t xml:space="preserve"> </w:t>
      </w:r>
      <w:r>
        <w:t>力；学术写作</w:t>
      </w:r>
      <w:r>
        <w:t>.</w:t>
      </w:r>
      <w:r>
        <w:t>成果表达、演讲和办学思想研讨等</w:t>
      </w:r>
      <w:r>
        <w:t xml:space="preserve"> </w:t>
      </w:r>
      <w:r>
        <w:t>是激发学习者创生的主要路径。在较为理想</w:t>
      </w:r>
      <w:r>
        <w:t>的状态</w:t>
      </w:r>
      <w:r>
        <w:t xml:space="preserve"> </w:t>
      </w:r>
      <w:r>
        <w:t>下，培训由一系列集群式的模块课程组成，每个模</w:t>
      </w:r>
      <w:r>
        <w:t xml:space="preserve"> </w:t>
      </w:r>
      <w:r>
        <w:t>块基于同一理论逻辑的延展或同一问题的解决，由</w:t>
      </w:r>
      <w:r>
        <w:t xml:space="preserve"> </w:t>
      </w:r>
      <w:r>
        <w:t>相应的形式、类</w:t>
      </w:r>
      <w:r>
        <w:t>®</w:t>
      </w:r>
      <w:r>
        <w:t>的活动和资源构成</w:t>
      </w:r>
      <w:r>
        <w:t>.</w:t>
      </w:r>
      <w:r>
        <w:t>具有系统性</w:t>
      </w:r>
      <w:r>
        <w:t xml:space="preserve"> </w:t>
      </w:r>
      <w:r>
        <w:t>的特点。</w:t>
      </w:r>
    </w:p>
    <w:p w:rsidR="00B536E1" w:rsidRDefault="00C91D0D">
      <w:pPr>
        <w:pStyle w:val="MSGENFONTSTYLENAMETEMPLATEROLENUMBERMSGENFONTSTYLENAMEBYROLETEXT70"/>
        <w:shd w:val="clear" w:color="auto" w:fill="auto"/>
        <w:ind w:firstLine="420"/>
        <w:jc w:val="both"/>
      </w:pPr>
      <w:r>
        <w:t>(</w:t>
      </w:r>
      <w:r>
        <w:t>二）构筑关系：制度性联结与支持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校长培训的共同体范式要解决如何制度性地支</w:t>
      </w:r>
      <w:r>
        <w:t xml:space="preserve"> </w:t>
      </w:r>
      <w:r>
        <w:t>持校长的可持续成长</w:t>
      </w:r>
      <w:r>
        <w:rPr>
          <w:rStyle w:val="MSGENFONTSTYLENAMETEMPLATEROLENUMBERMSGENFONTSTYLENAMEBYROLETEXT5MSGENFONTSTYLEMODIFERNAMEArial0"/>
        </w:rPr>
        <w:t>M</w:t>
      </w:r>
      <w:r>
        <w:t>题</w:t>
      </w:r>
      <w:r>
        <w:t>.</w:t>
      </w:r>
      <w:r>
        <w:t>校长培训涉及多重关</w:t>
      </w:r>
      <w:r>
        <w:t xml:space="preserve"> </w:t>
      </w:r>
      <w:r>
        <w:t>系</w:t>
      </w:r>
      <w:r>
        <w:t>.</w:t>
      </w:r>
      <w:r>
        <w:t>培训范式转换事实上也表现在关系体系的转换</w:t>
      </w:r>
      <w:r>
        <w:t xml:space="preserve"> </w:t>
      </w:r>
      <w:r>
        <w:t>上。校长培训不是孤立地提高校长的管理水平，而</w:t>
      </w:r>
      <w:r>
        <w:t xml:space="preserve"> </w:t>
      </w:r>
      <w:r>
        <w:t>是从学校变革和发展的视角现解校</w:t>
      </w:r>
      <w:r>
        <w:rPr>
          <w:rStyle w:val="MSGENFONTSTYLENAMETEMPLATEROLENUMBERMSGENFONTSTYLENAMEBYROLETEXT5MSGENFONTSTYLEMODIFERNAMEArial0"/>
        </w:rPr>
        <w:t>K</w:t>
      </w:r>
      <w:r>
        <w:t>发展；培训者</w:t>
      </w:r>
      <w:r>
        <w:t xml:space="preserve"> </w:t>
      </w:r>
      <w:r>
        <w:t>和参训者、参训者之</w:t>
      </w:r>
      <w:r>
        <w:rPr>
          <w:rStyle w:val="MSGENFONTSTYLENAMETEMPLATEROLENUMBERMSGENFONTSTYLENAMEBYROLETEXT5MSGENFONTSTYLEMODIFERNAMEArial0"/>
        </w:rPr>
        <w:t>M</w:t>
      </w:r>
      <w:r>
        <w:t>不是单一的</w:t>
      </w:r>
      <w:r>
        <w:t>“</w:t>
      </w:r>
      <w:r>
        <w:t>输出</w:t>
      </w:r>
      <w:r>
        <w:t>”</w:t>
      </w:r>
      <w:r>
        <w:t>与</w:t>
      </w:r>
      <w:r>
        <w:t>“</w:t>
      </w:r>
      <w:r>
        <w:t>输</w:t>
      </w:r>
      <w:r>
        <w:t xml:space="preserve"> </w:t>
      </w:r>
      <w:r>
        <w:t>人</w:t>
      </w:r>
      <w:r>
        <w:t>”</w:t>
      </w:r>
      <w:r>
        <w:t>的关系，而是学习共同体的联结；校长应逐步</w:t>
      </w:r>
      <w:r>
        <w:t xml:space="preserve"> </w:t>
      </w:r>
      <w:r>
        <w:t>意识到</w:t>
      </w:r>
      <w:r>
        <w:t>学校领导闭队建设和学校领导力开发将成为</w:t>
      </w:r>
      <w:r>
        <w:t xml:space="preserve"> </w:t>
      </w:r>
      <w:r>
        <w:t>里要的趋势。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420"/>
        <w:jc w:val="both"/>
      </w:pPr>
      <w:r>
        <w:rPr>
          <w:lang w:val="en-US" w:eastAsia="en-US" w:bidi="en-US"/>
        </w:rPr>
        <w:t>1.</w:t>
      </w:r>
      <w:r>
        <w:t>从学校变革和发展的视角理解校长培训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校长个体能力与学校组织情境的关系在近年的</w:t>
      </w:r>
      <w:r>
        <w:t xml:space="preserve"> </w:t>
      </w:r>
      <w:r>
        <w:t>校长培训中已形成了一个新趋势，即从重点培训个</w:t>
      </w:r>
      <w:r>
        <w:t xml:space="preserve"> </w:t>
      </w:r>
      <w:r>
        <w:t>体转向</w:t>
      </w:r>
      <w:r>
        <w:t>“</w:t>
      </w:r>
      <w:r>
        <w:t>支持组织发展情境内的个体发展</w:t>
      </w:r>
      <w:r>
        <w:t>” "</w:t>
      </w:r>
      <w:r>
        <w:rPr>
          <w:vertAlign w:val="superscript"/>
        </w:rPr>
        <w:t>5|</w:t>
      </w:r>
      <w:r>
        <w:t>,</w:t>
      </w:r>
      <w:r>
        <w:t>致</w:t>
      </w:r>
      <w:r>
        <w:t xml:space="preserve"> </w:t>
      </w:r>
      <w:r>
        <w:t>力于实现组织目标和实现个人发展的过程的统一。</w:t>
      </w:r>
      <w:r>
        <w:t xml:space="preserve"> </w:t>
      </w:r>
      <w:r>
        <w:t>知识的习得和能力的提升是学习者与环境交互作用</w:t>
      </w:r>
      <w:r>
        <w:t xml:space="preserve"> </w:t>
      </w:r>
      <w:r>
        <w:t>的结果，建立校氏个人成长与学校发展的</w:t>
      </w:r>
      <w:r>
        <w:t>“</w:t>
      </w:r>
      <w:r>
        <w:t>关系</w:t>
      </w:r>
      <w:r>
        <w:t xml:space="preserve">” </w:t>
      </w:r>
      <w:r>
        <w:t>解决了校长培训的</w:t>
      </w:r>
      <w:r>
        <w:t>“</w:t>
      </w:r>
      <w:r>
        <w:t>意义感</w:t>
      </w:r>
      <w:r>
        <w:t>”</w:t>
      </w:r>
      <w:r>
        <w:t>问题。校长领导不是</w:t>
      </w:r>
      <w:r>
        <w:t xml:space="preserve"> </w:t>
      </w:r>
      <w:r>
        <w:t>孤立的、校</w:t>
      </w:r>
      <w:r>
        <w:rPr>
          <w:rStyle w:val="MSGENFONTSTYLENAMETEMPLATEROLENUMBERMSGENFONTSTYLENAMEBYROLETEXT5MSGENFONTSTYLEMODIFERNAMEArial0"/>
        </w:rPr>
        <w:t>K</w:t>
      </w:r>
      <w:r>
        <w:t>独立完成的行为，领导是为实现组织</w:t>
      </w:r>
      <w:r>
        <w:t xml:space="preserve"> </w:t>
      </w:r>
      <w:r>
        <w:t>目标、由领导者影响所葙追随者及利益相关者的过</w:t>
      </w:r>
      <w:r>
        <w:t xml:space="preserve"> </w:t>
      </w:r>
      <w:r>
        <w:t>程</w:t>
      </w:r>
      <w:r>
        <w:t>，</w:t>
      </w:r>
      <w:r>
        <w:t>“</w:t>
      </w:r>
      <w:r>
        <w:t>去情境化</w:t>
      </w:r>
      <w:r>
        <w:t>”</w:t>
      </w:r>
      <w:r>
        <w:t>几乎是不现实的。校长的决策要</w:t>
      </w:r>
      <w:r>
        <w:t xml:space="preserve"> </w:t>
      </w:r>
      <w:r>
        <w:t>依据学校发展现实，通过集体协商、持续的互动而</w:t>
      </w:r>
      <w:r>
        <w:t xml:space="preserve"> </w:t>
      </w:r>
      <w:r>
        <w:t>非官僚结构的线性沟通才能提高达成领导</w:t>
      </w:r>
      <w:r>
        <w:rPr>
          <w:rStyle w:val="MSGENFONTSTYLENAMETEMPLATEROLENUMBERMSGENFONTSTYLENAMEBYROLETEXT5MSGENFONTSTYLEMODIFERNAMEArial0"/>
        </w:rPr>
        <w:t>H</w:t>
      </w:r>
      <w:r>
        <w:t>标的可</w:t>
      </w:r>
      <w:r>
        <w:t xml:space="preserve"> </w:t>
      </w:r>
      <w:r>
        <w:t>能性。应建立校长已有经验、所处情境、实践基础</w:t>
      </w:r>
      <w:r>
        <w:t xml:space="preserve"> </w:t>
      </w:r>
      <w:r>
        <w:t>与新的知识、领导哲学之间的有效联结，满足成人</w:t>
      </w:r>
      <w:r>
        <w:t xml:space="preserve"> </w:t>
      </w:r>
      <w:r>
        <w:t>学习需求，此时，校氏培训不是简单的知识传递</w:t>
      </w:r>
      <w:r>
        <w:t xml:space="preserve">. </w:t>
      </w:r>
      <w:r>
        <w:t>而是知识创造和知识发展的过程。</w:t>
      </w:r>
    </w:p>
    <w:p w:rsidR="00B536E1" w:rsidRDefault="00C91D0D">
      <w:pPr>
        <w:pStyle w:val="MSGENFONTSTYLENAMETEMPLATEROLENUMBERMSGENFONTSTYLENAMEBYROLETEXT60"/>
        <w:numPr>
          <w:ilvl w:val="0"/>
          <w:numId w:val="3"/>
        </w:numPr>
        <w:shd w:val="clear" w:color="auto" w:fill="auto"/>
        <w:tabs>
          <w:tab w:val="left" w:pos="685"/>
        </w:tabs>
      </w:pPr>
      <w:r>
        <w:t>基于学习共同体的</w:t>
      </w:r>
      <w:r>
        <w:t>“</w:t>
      </w:r>
      <w:r>
        <w:t>人</w:t>
      </w:r>
      <w:r>
        <w:t>”</w:t>
      </w:r>
      <w:r>
        <w:t>的联结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第二重关系的表达实际上是前一重关系的延</w:t>
      </w:r>
      <w:r>
        <w:t xml:space="preserve"> </w:t>
      </w:r>
      <w:r>
        <w:t>伸，即培养参训校长处理好与所在情境中</w:t>
      </w:r>
      <w:r>
        <w:t>“</w:t>
      </w:r>
      <w:r>
        <w:t>人</w:t>
      </w:r>
      <w:r>
        <w:t>”</w:t>
      </w:r>
      <w:r>
        <w:t>的</w:t>
      </w:r>
      <w:r>
        <w:t xml:space="preserve"> </w:t>
      </w:r>
      <w:r>
        <w:t>关系</w:t>
      </w:r>
      <w:r>
        <w:rPr>
          <w:rStyle w:val="MSGENFONTSTYLENAMETEMPLATEROLENUMBERMSGENFONTSTYLENAMEBYROLETEXT5MSGENFONTSTYLEMODIFERNAMEArial0"/>
          <w:vertAlign w:val="subscript"/>
        </w:rPr>
        <w:t>u</w:t>
      </w:r>
      <w:r>
        <w:t>后工业社会来临，社会变革愈发剧烈，建基</w:t>
      </w:r>
      <w:r>
        <w:t xml:space="preserve"> </w:t>
      </w:r>
      <w:r>
        <w:t>于工业化时</w:t>
      </w:r>
      <w:r>
        <w:lastRenderedPageBreak/>
        <w:t>代的现代学校组织正面临转型，由层级</w:t>
      </w:r>
      <w:r>
        <w:t xml:space="preserve"> </w:t>
      </w:r>
      <w:r>
        <w:t>化逐步向扁平化发展，同时</w:t>
      </w:r>
      <w:r>
        <w:t>.</w:t>
      </w:r>
      <w:r>
        <w:t>教育组织原本就具有</w:t>
      </w:r>
      <w:r>
        <w:t xml:space="preserve"> </w:t>
      </w:r>
      <w:r>
        <w:t>双重组织特性，校长对于学校组织成员的影响越来</w:t>
      </w:r>
      <w:r>
        <w:t xml:space="preserve"> </w:t>
      </w:r>
      <w:r>
        <w:t>越不能依赖行政指令，而是如何去</w:t>
      </w:r>
      <w:r>
        <w:t>“</w:t>
      </w:r>
      <w:r>
        <w:t>支持和鼓励他</w:t>
      </w:r>
      <w:r>
        <w:t xml:space="preserve"> </w:t>
      </w:r>
      <w:r>
        <w:t>们的创造最大化</w:t>
      </w:r>
      <w:r>
        <w:t xml:space="preserve">” </w:t>
      </w:r>
      <w:r>
        <w:rPr>
          <w:vertAlign w:val="superscript"/>
        </w:rPr>
        <w:t>||61</w:t>
      </w:r>
      <w:r>
        <w:t>。学校不是校长一个人的，校</w:t>
      </w:r>
      <w:r>
        <w:t xml:space="preserve"> </w:t>
      </w:r>
      <w:r>
        <w:t>长激励员</w:t>
      </w:r>
      <w:r>
        <w:rPr>
          <w:rStyle w:val="MSGENFONTSTYLENAMETEMPLATEROLENUMBERMSGENFONTSTYLENAMEBYROLETEXT5MSGENFONTSTYLEMODIFERNAMEArial4"/>
        </w:rPr>
        <w:t>T</w:t>
      </w:r>
      <w:r>
        <w:rPr>
          <w:rStyle w:val="MSGENFONTSTYLENAMETEMPLATEROLENUMBERMSGENFONTSTYLENAMEBYROLETEXT5MSGENFONTSTYLEMODIFERSIZE95"/>
          <w:lang w:val="en-US" w:eastAsia="en-US" w:bidi="en-US"/>
        </w:rPr>
        <w:t>.</w:t>
      </w:r>
      <w:r>
        <w:rPr>
          <w:rStyle w:val="MSGENFONTSTYLENAMETEMPLATEROLENUMBERMSGENFONTSTYLENAMEBYROLETEXT5MSGENFONTSTYLEMODIFERSIZE6"/>
        </w:rPr>
        <w:t>、</w:t>
      </w:r>
      <w:r>
        <w:t>将共同愿景转化为战略原则从而改变</w:t>
      </w:r>
      <w:r>
        <w:t xml:space="preserve"> </w:t>
      </w:r>
      <w:r>
        <w:t>学校实践，这非常关键，是一种对</w:t>
      </w:r>
      <w:r>
        <w:t>“</w:t>
      </w:r>
      <w:r>
        <w:t>执行</w:t>
      </w:r>
      <w:r>
        <w:t>”</w:t>
      </w:r>
      <w:r>
        <w:t>和</w:t>
      </w:r>
      <w:r>
        <w:t>“</w:t>
      </w:r>
      <w:r>
        <w:t>实</w:t>
      </w:r>
      <w:r>
        <w:t xml:space="preserve"> </w:t>
      </w:r>
      <w:r>
        <w:t>践体系</w:t>
      </w:r>
      <w:r>
        <w:t>”</w:t>
      </w:r>
      <w:r>
        <w:t>的觉醒</w:t>
      </w:r>
      <w:r>
        <w:t>.</w:t>
      </w:r>
      <w:r>
        <w:t>是向闭队展示已学内容、建立学</w:t>
      </w:r>
      <w:r>
        <w:t xml:space="preserve"> </w:t>
      </w:r>
      <w:r>
        <w:t>校校本改革的策略基础。改革趋势也证实了这一</w:t>
      </w:r>
      <w:r>
        <w:t xml:space="preserve">1 </w:t>
      </w:r>
      <w:r>
        <w:t>关系的重要性，从</w:t>
      </w:r>
      <w:r>
        <w:t>“</w:t>
      </w:r>
      <w:r>
        <w:t>英雄主义范式</w:t>
      </w:r>
      <w:r>
        <w:t>”</w:t>
      </w:r>
      <w:r>
        <w:t>转向</w:t>
      </w:r>
      <w:r>
        <w:t>“</w:t>
      </w:r>
      <w:r>
        <w:t>分布式</w:t>
      </w:r>
      <w:r>
        <w:t xml:space="preserve"> </w:t>
      </w:r>
      <w:r>
        <w:rPr>
          <w:rStyle w:val="MSGENFONTSTYLENAMETEMPLATEROLENUMBERMSGENFONTSTYLENAMEBYROLETEXT5MSGENFONTSTYLEMODIFERSPACING10"/>
        </w:rPr>
        <w:t>领导范式</w:t>
      </w:r>
      <w:r>
        <w:rPr>
          <w:rStyle w:val="MSGENFONTSTYLENAMETEMPLATEROLENUMBERMSGENFONTSTYLENAMEBYROLETEXT5MSGENFONTSTYLEMODIFERSPACING10"/>
        </w:rPr>
        <w:t>”</w:t>
      </w:r>
      <w:r>
        <w:rPr>
          <w:rStyle w:val="MSGENFONTSTYLENAMETEMPLATEROLENUMBERMSGENFONTSTYLENAMEBYROLETEXT5MSGENFONTSTYLEMODIFERSPACING10"/>
        </w:rPr>
        <w:t>从强调个人转化、改进一个组织的</w:t>
      </w:r>
      <w:r>
        <w:rPr>
          <w:rStyle w:val="MSGENFONTSTYLENAMETEMPLATEROLENUMBERMSGENFONTSTYLENAMEBYROLETEXT5MSGENFONTSTYLEMODIFERSPACING10"/>
        </w:rPr>
        <w:t xml:space="preserve"> </w:t>
      </w:r>
      <w:r>
        <w:t>能力转向网络与互动。这需要在培训中强凋构建新</w:t>
      </w:r>
      <w:r>
        <w:t xml:space="preserve"> </w:t>
      </w:r>
      <w:r>
        <w:t>的人际关系</w:t>
      </w:r>
      <w:r>
        <w:t>.</w:t>
      </w:r>
      <w:r>
        <w:t>调解，领导技能和解决冲突的技能。</w:t>
      </w:r>
      <w:r>
        <w:t xml:space="preserve"> </w:t>
      </w:r>
      <w:r>
        <w:t>应重视群体内部的互动、重视工作在同一个学校共</w:t>
      </w:r>
      <w:r>
        <w:t xml:space="preserve"> </w:t>
      </w:r>
      <w:r>
        <w:t>同体内的群体间的专业互动，重视组织成员专业知</w:t>
      </w:r>
      <w:r>
        <w:t xml:space="preserve"> </w:t>
      </w:r>
      <w:r>
        <w:t>识的再认和发展</w:t>
      </w:r>
      <w:r>
        <w:rPr>
          <w:rStyle w:val="MSGENFONTSTYLENAMETEMPLATEROLENUMBERMSGENFONTSTYLENAMEBYROLETEXT5MSGENFONTSTYLEMODIFERSIZE75"/>
        </w:rPr>
        <w:t>，</w:t>
      </w:r>
      <w:r>
        <w:rPr>
          <w:rStyle w:val="MSGENFONTSTYLENAMETEMPLATEROLENUMBERMSGENFONTSTYLENAMEBYROLETEXT5MSGENFONTSTYLEMODIFERNAMEArial4"/>
        </w:rPr>
        <w:t>Ifij</w:t>
      </w:r>
      <w:r>
        <w:t>不仅仅是责任的分布</w:t>
      </w:r>
      <w:r>
        <w:rPr>
          <w:rStyle w:val="MSGENFONTSTYLENAMETEMPLATEROLENUMBERMSGENFONTSTYLENAMEBYROLETEXT5MSGENFONTSTYLEMODIFERSIZE75"/>
        </w:rPr>
        <w:t>，</w:t>
      </w:r>
      <w:r>
        <w:t>这种分</w:t>
      </w:r>
      <w:r>
        <w:t xml:space="preserve"> </w:t>
      </w:r>
      <w:r>
        <w:t>布一定是建立在专业主义基础上的。</w:t>
      </w:r>
    </w:p>
    <w:p w:rsidR="00B536E1" w:rsidRDefault="00C91D0D">
      <w:pPr>
        <w:pStyle w:val="MSGENFONTSTYLENAMETEMPLATEROLENUMBERMSGENFONTSTYLENAMEBYROLETEXT60"/>
        <w:numPr>
          <w:ilvl w:val="0"/>
          <w:numId w:val="3"/>
        </w:numPr>
        <w:shd w:val="clear" w:color="auto" w:fill="auto"/>
        <w:tabs>
          <w:tab w:val="left" w:pos="685"/>
        </w:tabs>
      </w:pPr>
      <w:r>
        <w:t>建设系统领导力</w:t>
      </w:r>
    </w:p>
    <w:p w:rsidR="00B536E1" w:rsidRDefault="00C91D0D">
      <w:pPr>
        <w:pStyle w:val="MSGENFONTSTYLENAMETEMPLATEROLENUMBERMSGENFONTSTYLENAMEBYROLETEXT50"/>
        <w:shd w:val="clear" w:color="auto" w:fill="auto"/>
        <w:ind w:firstLine="420"/>
        <w:jc w:val="both"/>
      </w:pPr>
      <w:r>
        <w:t>第三重关系冋到校长培训本身，即重新理解并</w:t>
      </w:r>
      <w:r>
        <w:t xml:space="preserve"> </w:t>
      </w:r>
      <w:r>
        <w:t>建构培训组织者、培训者</w:t>
      </w:r>
      <w:r>
        <w:t>.</w:t>
      </w:r>
      <w:r>
        <w:t>学习者的关系。培训既</w:t>
      </w:r>
      <w:r>
        <w:t xml:space="preserve"> </w:t>
      </w:r>
      <w:r>
        <w:rPr>
          <w:rStyle w:val="MSGENFONTSTYLENAMETEMPLATEROLENUMBERMSGENFONTSTYLENAMEBYROLETEXT5MSGENFONTSTYLEMODIFERSPACING10"/>
        </w:rPr>
        <w:t>是一次事件，也是一个过程；既是某些关键的</w:t>
      </w:r>
      <w:r>
        <w:rPr>
          <w:rStyle w:val="MSGENFONTSTYLENAMETEMPLATEROLENUMBERMSGENFONTSTYLENAMEBYROLETEXT5MSGENFONTSTYLEMODIFERSPACING10"/>
        </w:rPr>
        <w:t xml:space="preserve"> </w:t>
      </w:r>
      <w:r>
        <w:t>“</w:t>
      </w:r>
      <w:r>
        <w:t>点</w:t>
      </w:r>
      <w:r>
        <w:t>”</w:t>
      </w:r>
      <w:r>
        <w:t>构成的序列，同时也是弥散性的关系形态。</w:t>
      </w:r>
      <w:r>
        <w:t xml:space="preserve"> </w:t>
      </w:r>
      <w:r>
        <w:t>经验原本就是成人学习的有利资源，同时，成人学</w:t>
      </w:r>
      <w:r>
        <w:t xml:space="preserve"> </w:t>
      </w:r>
      <w:r>
        <w:t>习有鲜明的</w:t>
      </w:r>
      <w:r>
        <w:t>“</w:t>
      </w:r>
      <w:r>
        <w:t>自我指导</w:t>
      </w:r>
      <w:r>
        <w:t>”</w:t>
      </w:r>
      <w:r>
        <w:t>的特点，培训者、学习者</w:t>
      </w:r>
      <w:r>
        <w:t xml:space="preserve"> </w:t>
      </w:r>
      <w:r>
        <w:t>共同投人探究过程中非常有效。这一重关系的强</w:t>
      </w:r>
      <w:r>
        <w:t xml:space="preserve"> </w:t>
      </w:r>
      <w:r>
        <w:t>化</w:t>
      </w:r>
      <w:r>
        <w:t>.</w:t>
      </w:r>
      <w:r>
        <w:t>与前文所表达的观点和立场是内在一致的。课</w:t>
      </w:r>
      <w:r>
        <w:t xml:space="preserve"> </w:t>
      </w:r>
      <w:r>
        <w:t>程本身的表现常常是专题式的，理论的、短期的，</w:t>
      </w:r>
      <w:r>
        <w:t xml:space="preserve"> </w:t>
      </w:r>
      <w:r>
        <w:t>在一定程度上似乎是割裂的，通过持续的导师制、</w:t>
      </w:r>
      <w:r>
        <w:t xml:space="preserve"> </w:t>
      </w:r>
      <w:r>
        <w:t>嵌人</w:t>
      </w:r>
      <w:r>
        <w:rPr>
          <w:rStyle w:val="MSGENFONTSTYLENAMETEMPLATEROLENUMBERMSGENFONTSTYLENAMEBYROLETEXT5MSGENFONTSTYLEMODIFERNAMEArial4"/>
        </w:rPr>
        <w:t>T</w:t>
      </w:r>
      <w:r>
        <w:t>作的培训计划、同伴群体的支持、学校领导</w:t>
      </w:r>
      <w:r>
        <w:t xml:space="preserve"> </w:t>
      </w:r>
      <w:r>
        <w:t>团队的建立、校长</w:t>
      </w:r>
      <w:r>
        <w:rPr>
          <w:rStyle w:val="MSGENFONTSTYLENAMETEMPLATEROLENUMBERMSGENFONTSTYLENAMEBYROLETEXT5MSGENFONTSTYLEMODIFERNAMEArial4"/>
          <w:lang w:val="zh-CN" w:eastAsia="zh-CN" w:bidi="zh-CN"/>
        </w:rPr>
        <w:t>I</w:t>
      </w:r>
      <w:r>
        <w:rPr>
          <w:rStyle w:val="MSGENFONTSTYLENAMETEMPLATEROLENUMBERMSGENFONTSTYLENAMEBYROLETEXT5MSGENFONTSTYLEMODIFERSIZE95"/>
        </w:rPr>
        <w:t>:</w:t>
      </w:r>
      <w:r>
        <w:t>作室的制度化设计等都是有效</w:t>
      </w:r>
      <w:r>
        <w:t xml:space="preserve"> </w:t>
      </w:r>
      <w:r>
        <w:t>的路径。如，在北京、上海、伦敦，我们都看到了</w:t>
      </w:r>
      <w:r>
        <w:t xml:space="preserve"> </w:t>
      </w:r>
      <w:r>
        <w:rPr>
          <w:lang w:val="en-US" w:eastAsia="en-US" w:bidi="en-US"/>
        </w:rPr>
        <w:t>—</w:t>
      </w:r>
      <w:r>
        <w:t>种现象，即学校领导者正式或非正式地作为执行</w:t>
      </w:r>
      <w:r>
        <w:t xml:space="preserve"> </w:t>
      </w:r>
      <w:r>
        <w:rPr>
          <w:rStyle w:val="MSGENFONTSTYLENAMETEMPLATEROLENUMBERMSGENFONTSTYLENAMEBYROLETEXT2"/>
        </w:rPr>
        <w:t>校氏或咨询校</w:t>
      </w:r>
      <w:r>
        <w:rPr>
          <w:rStyle w:val="MSGENFONTSTYLENAMETEMPLATEROLENUMBERMSGENFONTSTYLENAMEBYROLETEXT2MSGENFONTSTYLEMODIFERNAMEArial"/>
        </w:rPr>
        <w:t>K</w:t>
      </w:r>
      <w:r>
        <w:rPr>
          <w:rStyle w:val="MSGENFONTSTYLENAMETEMPLATEROLENUMBERMSGENFONTSTYLENAMEBYROLETEXT2"/>
        </w:rPr>
        <w:t>与几所学校共同丁作，这本身就是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</w:rPr>
        <w:t>有价值的</w:t>
      </w:r>
      <w:r>
        <w:rPr>
          <w:rStyle w:val="MSGENFONTSTYLENAMETEMPLATEROLENUMBERMSGENFONTSTYLENAMEBYROLETEXT2"/>
        </w:rPr>
        <w:t>.</w:t>
      </w:r>
      <w:r>
        <w:rPr>
          <w:rStyle w:val="MSGENFONTSTYLENAMETEMPLATEROLENUMBERMSGENFONTSTYLENAMEBYROLETEXT2"/>
        </w:rPr>
        <w:t>通过集体学习实现培训的方式，</w:t>
      </w:r>
      <w:r>
        <w:rPr>
          <w:rStyle w:val="MSGENFONTSTYLENAMETEMPLATEROLENUMBERMSGENFONTSTYLENAMEBYROLETEXT2"/>
        </w:rPr>
        <w:t>“</w:t>
      </w:r>
      <w:r>
        <w:rPr>
          <w:rStyle w:val="MSGENFONTSTYLENAMETEMPLATEROLENUMBERMSGENFONTSTYLENAMEBYROLETEXT2"/>
        </w:rPr>
        <w:t>系统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</w:rPr>
        <w:t>领导力来自于校长间的合作而非自上而下</w:t>
      </w:r>
      <w:r>
        <w:rPr>
          <w:rStyle w:val="MSGENFONTSTYLENAMETEMPLATEROLENUMBERMSGENFONTSTYLENAMEBYROLETEXT2"/>
        </w:rPr>
        <w:t>” "</w:t>
      </w:r>
      <w:r>
        <w:rPr>
          <w:rStyle w:val="MSGENFONTSTYLENAMETEMPLATEROLENUMBERMSGENFONTSTYLENAMEBYROLETEXT2"/>
          <w:vertAlign w:val="superscript"/>
        </w:rPr>
        <w:t>8|</w:t>
      </w:r>
      <w:r>
        <w:rPr>
          <w:rStyle w:val="MSGENFONTSTYLENAMETEMPLATEROLENUMBERMSGENFONTSTYLENAMEBYROLETEXT2"/>
        </w:rPr>
        <w:t>。</w:t>
      </w:r>
    </w:p>
    <w:p w:rsidR="00B536E1" w:rsidRDefault="00C91D0D">
      <w:pPr>
        <w:pStyle w:val="MSGENFONTSTYLENAMETEMPLATEROLENUMBERMSGENFONTSTYLENAMEBYROLETEXT20"/>
        <w:shd w:val="clear" w:color="auto" w:fill="auto"/>
        <w:spacing w:before="0" w:line="336" w:lineRule="exact"/>
        <w:ind w:firstLine="380"/>
        <w:jc w:val="both"/>
      </w:pPr>
      <w:r>
        <w:t>校长培训是在社会发展、教育改革的宏大视域</w:t>
      </w:r>
      <w:r>
        <w:t xml:space="preserve"> </w:t>
      </w:r>
      <w:r>
        <w:t>下展开的，是基于学校发展而非仅仅校长个人能力</w:t>
      </w:r>
      <w:r>
        <w:t xml:space="preserve"> </w:t>
      </w:r>
      <w:r>
        <w:t>的提升，并非管理知识的简单传授。建立校长领导</w:t>
      </w:r>
      <w:r>
        <w:t xml:space="preserve"> </w:t>
      </w:r>
      <w:r>
        <w:t>的</w:t>
      </w:r>
      <w:r>
        <w:t>“</w:t>
      </w:r>
      <w:r>
        <w:t>元认知</w:t>
      </w:r>
      <w:r>
        <w:t>”</w:t>
      </w:r>
      <w:r>
        <w:t>体系，不再是教育行政部门完全</w:t>
      </w:r>
      <w:r>
        <w:t>0</w:t>
      </w:r>
      <w:r>
        <w:t>上</w:t>
      </w:r>
      <w:r>
        <w:t xml:space="preserve"> </w:t>
      </w:r>
      <w:r>
        <w:t>而下的行为，而是社会网络之上、多中心的成长共</w:t>
      </w:r>
      <w:r>
        <w:t xml:space="preserve"> </w:t>
      </w:r>
      <w:r>
        <w:t>同体</w:t>
      </w:r>
      <w:r>
        <w:t>.</w:t>
      </w:r>
      <w:r>
        <w:t>校长培训的共同体范式会成为指向教育现代</w:t>
      </w:r>
      <w:r>
        <w:t xml:space="preserve"> </w:t>
      </w:r>
      <w:r>
        <w:t>化、高</w:t>
      </w:r>
      <w:r>
        <w:lastRenderedPageBreak/>
        <w:t>质量推进校长培训的主要范式。</w:t>
      </w:r>
    </w:p>
    <w:p w:rsidR="00B536E1" w:rsidRDefault="00C91D0D">
      <w:pPr>
        <w:pStyle w:val="MSGENFONTSTYLENAMETEMPLATEROLENUMBERMSGENFONTSTYLENAMEBYROLETEXT70"/>
        <w:shd w:val="clear" w:color="auto" w:fill="auto"/>
        <w:spacing w:line="202" w:lineRule="exact"/>
        <w:ind w:left="380"/>
        <w:jc w:val="both"/>
      </w:pPr>
      <w:r>
        <w:t>参考文献</w:t>
      </w:r>
      <w:r>
        <w:rPr>
          <w:rStyle w:val="MSGENFONTSTYLENAMETEMPLATEROLENUMBERMSGENFONTSTYLENAMEBYROLETEXT7MSGENFONTSTYLEMODIFERNAMEArial"/>
        </w:rPr>
        <w:t>j</w:t>
      </w:r>
    </w:p>
    <w:p w:rsidR="00B536E1" w:rsidRDefault="00C91D0D">
      <w:pPr>
        <w:pStyle w:val="MSGENFONTSTYLENAMETEMPLATEROLENUMBERMSGENFONTSTYLENAMEBYROLETEXT80"/>
        <w:shd w:val="clear" w:color="auto" w:fill="auto"/>
        <w:ind w:left="380"/>
        <w:jc w:val="both"/>
      </w:pPr>
      <w:r>
        <w:rPr>
          <w:rStyle w:val="MSGENFONTSTYLENAMETEMPLATEROLENUMBERMSGENFONTSTYLENAMEBYROLETEXT8MSGENFONTSTYLEMODIFERNAMEArial"/>
          <w:lang w:val="zh-CN" w:eastAsia="zh-CN" w:bidi="zh-CN"/>
        </w:rPr>
        <w:t>I</w:t>
      </w:r>
      <w:r>
        <w:t>丨顾明远</w:t>
      </w:r>
      <w:r>
        <w:rPr>
          <w:lang w:val="en-US" w:eastAsia="en-US" w:bidi="en-US"/>
        </w:rPr>
        <w:t>.</w:t>
      </w:r>
      <w:r>
        <w:t>中小学校长应备的基木品质</w:t>
      </w:r>
      <w:r>
        <w:rPr>
          <w:rStyle w:val="MSGENFONTSTYLENAMETEMPLATEROLENUMBERMSGENFONTSTYLENAMEBYROLETEXT8MSGENFONTSTYLEMODIFERNAMEArial"/>
        </w:rPr>
        <w:t>m</w:t>
      </w:r>
      <w:r>
        <w:rPr>
          <w:lang w:val="en-US" w:eastAsia="en-US" w:bidi="en-US"/>
        </w:rPr>
        <w:t xml:space="preserve">. </w:t>
      </w:r>
      <w:r>
        <w:rPr>
          <w:rStyle w:val="MSGENFONTSTYLENAMETEMPLATEROLENUMBERMSGENFONTSTYLENAMEBYROLETEXT8MSGENFONTSTYLEMODIFERNAMEArial"/>
        </w:rPr>
        <w:t>ffi</w:t>
      </w:r>
      <w:r>
        <w:t>础教</w:t>
      </w:r>
      <w:r>
        <w:rPr>
          <w:rStyle w:val="MSGENFONTSTYLENAMETEMPLATEROLENUMBERMSGENFONTSTYLENAMEBYROLETEXT8MSGENFONTSTYLEMODIFERNAMEArial"/>
        </w:rPr>
        <w:t>w</w:t>
      </w:r>
      <w:r>
        <w:rPr>
          <w:lang w:val="en-US" w:eastAsia="en-US" w:bidi="en-US"/>
        </w:rPr>
        <w:t xml:space="preserve"> </w:t>
      </w:r>
      <w:r>
        <w:t>#</w:t>
      </w:r>
      <w:r>
        <w:t>考</w:t>
      </w:r>
      <w:r>
        <w:t>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00" w:firstLine="0"/>
      </w:pPr>
      <w:r>
        <w:t>2008.(2).</w:t>
      </w:r>
    </w:p>
    <w:p w:rsidR="00B536E1" w:rsidRDefault="00F95E16">
      <w:pPr>
        <w:framePr w:h="18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225.4pt;height:8.75pt">
            <v:imagedata r:id="rId13" r:href="rId14"/>
          </v:shape>
        </w:pict>
      </w:r>
    </w:p>
    <w:p w:rsidR="00B536E1" w:rsidRDefault="00C91D0D">
      <w:pPr>
        <w:pStyle w:val="MSGENFONTSTYLENAMETEMPLATEROLEMSGENFONTSTYLENAMEBYROLEPICTURECAPTION0"/>
        <w:framePr w:h="182" w:wrap="notBeside" w:vAnchor="text" w:hAnchor="text" w:xAlign="center" w:y="1"/>
        <w:shd w:val="clear" w:color="auto" w:fill="auto"/>
        <w:ind w:firstLine="0"/>
      </w:pPr>
      <w:r>
        <w:t>accountahilityl J |. Jounial of Personnel Evaluation in Education. 1998.12(3)</w:t>
      </w:r>
      <w:r>
        <w:rPr>
          <w:rStyle w:val="MSGENFONTSTYLENAMETEMPLATEROLEMSGENFONTSTYLENAMEBYROLEPICTURECAPTIONMSGENFONTSTYLEMODIFERNAMESimSun"/>
        </w:rPr>
        <w:t>：</w:t>
      </w:r>
      <w:r>
        <w:t>257-267.</w:t>
      </w:r>
    </w:p>
    <w:p w:rsidR="00B536E1" w:rsidRDefault="00B536E1">
      <w:pPr>
        <w:rPr>
          <w:sz w:val="2"/>
          <w:szCs w:val="2"/>
        </w:rPr>
      </w:pPr>
    </w:p>
    <w:p w:rsidR="00B536E1" w:rsidRDefault="00C91D0D">
      <w:pPr>
        <w:pStyle w:val="MSGENFONTSTYLENAMETEMPLATEROLENUMBERMSGENFONTSTYLENAMEBYROLETEXT90"/>
        <w:shd w:val="clear" w:color="auto" w:fill="auto"/>
        <w:ind w:left="300" w:hanging="300"/>
        <w:jc w:val="both"/>
      </w:pPr>
      <w:r>
        <w:t xml:space="preserve">3| Kmine, G.lnvesligalion regarding ihe pre- seiTice trainings of primary and middle scliool principals in the United Stales </w:t>
      </w:r>
      <w:r>
        <w:rPr>
          <w:rStyle w:val="MSGENFONTSTYLENAMETEMPLATEROLENUMBERMSGENFONTSTYLENAMEBYROLETEXT9MSGENFONTSTYLEMODIFERNAMESimSun"/>
        </w:rPr>
        <w:t>：</w:t>
      </w:r>
      <w:r>
        <w:t xml:space="preserve"> "I'lie (.aso of llir slaltr of \Ii(-higan|J|.Educational Sc'iomres </w:t>
      </w:r>
      <w:r>
        <w:rPr>
          <w:rStyle w:val="MSGENFONTSTYLENAMETEMPLATEROLENUMBERMSGENFONTSTYLENAMEBYROLETEXT9MSGENFONTSTYLEMODIFERNAMESimSun"/>
        </w:rPr>
        <w:t>：</w:t>
      </w:r>
      <w:r>
        <w:t xml:space="preserve"> 'IlH^ory </w:t>
      </w:r>
      <w:r>
        <w:rPr>
          <w:lang w:val="zh-CN" w:eastAsia="zh-CN" w:bidi="zh-CN"/>
        </w:rPr>
        <w:t xml:space="preserve">&amp; </w:t>
      </w:r>
      <w:r>
        <w:t>Practice, 2015,15(1</w:t>
      </w:r>
      <w:r>
        <w:rPr>
          <w:rStyle w:val="MSGENFONTSTYLENAMETEMPLATEROLENUMBERMSGENFONTSTYLENAMEBYROLETEXT9MSGENFONTSTYLEMODIFERNAMESimSun"/>
        </w:rPr>
        <w:t>)</w:t>
      </w:r>
      <w:r>
        <w:rPr>
          <w:rStyle w:val="MSGENFONTSTYLENAMETEMPLATEROLENUMBERMSGENFONTSTYLENAMEBYROLETEXT9MSGENFONTSTYLEMODIFERNAMESimSun"/>
        </w:rPr>
        <w:t>：</w:t>
      </w:r>
      <w:r>
        <w:t xml:space="preserve"> 61-72.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00" w:hanging="300"/>
        <w:jc w:val="both"/>
      </w:pPr>
      <w:r>
        <w:t xml:space="preserve">4J[6] Pcliicci-.L.O.Tlic Evoluliuu ami Trainiug of Scliuol Piincipul»[R]. Columbia S. C.. 1981 </w:t>
      </w:r>
      <w:r>
        <w:rPr>
          <w:rStyle w:val="MSGENFONTSTYLENAMETEMPLATEROLENUMBERMSGENFONTSTYLENAMEBYROLETEXT9MSGENFONTSTYLEMODIFERNAMESimSun"/>
        </w:rPr>
        <w:t>：</w:t>
      </w:r>
      <w:r>
        <w:t>2.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00" w:hanging="300"/>
        <w:jc w:val="both"/>
      </w:pPr>
      <w:r>
        <w:t xml:space="preserve">5| Pierce, P. R.Thc origin anti developmenl of tlie puhlic school principalsIiip[J].Chicago </w:t>
      </w:r>
      <w:r>
        <w:rPr>
          <w:rStyle w:val="MSGENFONTSTYLENAMETEMPLATEROLENUMBERMSGENFONTSTYLENAMEBYROLETEXT9MSGENFONTSTYLEMODIFERNAMESimSun"/>
        </w:rPr>
        <w:t>：</w:t>
      </w:r>
      <w:r>
        <w:t xml:space="preserve"> Illinois.University of Chicago, 1935 </w:t>
      </w:r>
      <w:r>
        <w:rPr>
          <w:rStyle w:val="MSGENFONTSTYLENAMETEMPLATEROLENUMBERMSGENFONTSTYLENAMEBYROLETEXT9MSGENFONTSTYLEMODIFERNAMESimSun"/>
        </w:rPr>
        <w:t>：</w:t>
      </w:r>
      <w:r>
        <w:t xml:space="preserve"> 11 -13.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80"/>
        <w:jc w:val="both"/>
      </w:pPr>
      <w:r>
        <w:t xml:space="preserve">7| Kranzy, F.Tlie balanced principal </w:t>
      </w:r>
      <w:r>
        <w:rPr>
          <w:rStyle w:val="MSGENFONTSTYLENAMETEMPLATEROLENUMBERMSGENFONTSTYLENAMEBYROLETEXT9MSGENFONTSTYLEMODIFERNAMESimSun"/>
        </w:rPr>
        <w:t>：</w:t>
      </w:r>
      <w:r>
        <w:t xml:space="preserve"> joining iheoiy and practical</w:t>
      </w:r>
    </w:p>
    <w:p w:rsidR="00B536E1" w:rsidRDefault="00C91D0D">
      <w:pPr>
        <w:pStyle w:val="MSGENFONTSTYLENAMETEMPLATEROLENUMBERMSGENFONTSTYLENAMEBYROLETEXT90"/>
        <w:shd w:val="clear" w:color="auto" w:fill="auto"/>
        <w:spacing w:line="156" w:lineRule="exact"/>
        <w:ind w:left="300" w:firstLine="0"/>
      </w:pPr>
      <w:r>
        <w:t>knowIedge[Jl.Principal, 2007,87(9-10</w:t>
      </w:r>
      <w:r>
        <w:rPr>
          <w:rStyle w:val="MSGENFONTSTYLENAMETEMPLATEROLENUMBERMSGENFONTSTYLENAMEBYROLETEXT9MSGENFONTSTYLEMODIFERNAMESimSun"/>
        </w:rPr>
        <w:t>)</w:t>
      </w:r>
      <w:r>
        <w:rPr>
          <w:rStyle w:val="MSGENFONTSTYLENAMETEMPLATEROLENUMBERMSGENFONTSTYLENAMEBYROLETEXT9MSGENFONTSTYLEMODIFERNAMESimSun"/>
        </w:rPr>
        <w:t>：</w:t>
      </w:r>
      <w:r>
        <w:t xml:space="preserve"> 24-31.</w:t>
      </w:r>
    </w:p>
    <w:p w:rsidR="00B536E1" w:rsidRDefault="00C91D0D">
      <w:pPr>
        <w:pStyle w:val="MSGENFONTSTYLENAMETEMPLATEROLENUMBERMSGENFONTSTYLENAMEBYROLETEXT90"/>
        <w:numPr>
          <w:ilvl w:val="0"/>
          <w:numId w:val="4"/>
        </w:numPr>
        <w:shd w:val="clear" w:color="auto" w:fill="auto"/>
        <w:tabs>
          <w:tab w:val="left" w:pos="246"/>
        </w:tabs>
        <w:spacing w:line="146" w:lineRule="exact"/>
        <w:ind w:left="380"/>
        <w:jc w:val="both"/>
      </w:pPr>
      <w:r>
        <w:t>|</w:t>
      </w:r>
      <w:r>
        <w:t>18) Alan , G. D. ,&amp; Barbara, L. G. Where liave all ihe principal</w:t>
      </w:r>
    </w:p>
    <w:p w:rsidR="00B536E1" w:rsidRDefault="00C91D0D">
      <w:pPr>
        <w:pStyle w:val="MSGENFONTSTYLENAMETEMPLATEROLENUMBERMSGENFONTSTYLENAMEBYROLETEXT90"/>
        <w:shd w:val="clear" w:color="auto" w:fill="auto"/>
        <w:ind w:left="300" w:firstLine="0"/>
      </w:pPr>
      <w:r>
        <w:t xml:space="preserve">gone[Jj.Educalionat Leadership, 2001. (5) </w:t>
      </w:r>
      <w:r>
        <w:rPr>
          <w:rStyle w:val="MSGENFONTSTYLENAMETEMPLATEROLENUMBERMSGENFONTSTYLENAMEBYROLETEXT9MSGENFONTSTYLEMODIFERNAMESimSun"/>
        </w:rPr>
        <w:t>：</w:t>
      </w:r>
      <w:r>
        <w:t xml:space="preserve"> 72-74.</w:t>
      </w:r>
    </w:p>
    <w:p w:rsidR="00B536E1" w:rsidRDefault="00C91D0D">
      <w:pPr>
        <w:pStyle w:val="MSGENFONTSTYLENAMETEMPLATEROLENUMBERMSGENFONTSTYLENAMEBYROLETEXT90"/>
        <w:numPr>
          <w:ilvl w:val="0"/>
          <w:numId w:val="4"/>
        </w:numPr>
        <w:shd w:val="clear" w:color="auto" w:fill="auto"/>
        <w:tabs>
          <w:tab w:val="left" w:pos="255"/>
        </w:tabs>
        <w:ind w:left="300" w:hanging="300"/>
        <w:jc w:val="both"/>
      </w:pPr>
      <w:r>
        <w:t>Slewarl, V.School leadership around ihe world[J|.Educalional Leadership. 2013</w:t>
      </w:r>
      <w:r>
        <w:rPr>
          <w:rStyle w:val="MSGENFONTSTYLENAMETEMPLATEROLENUMBERMSGENFONTSTYLENAMEBYROLETEXT9MSGENFONTSTYLEMODIFERNAMESimSun"/>
          <w:lang w:val="zh-CN" w:eastAsia="zh-CN" w:bidi="zh-CN"/>
        </w:rPr>
        <w:t>，</w:t>
      </w:r>
      <w:r>
        <w:t>70( 7 ): 48-54.</w:t>
      </w:r>
    </w:p>
    <w:p w:rsidR="00B536E1" w:rsidRDefault="00C91D0D">
      <w:pPr>
        <w:pStyle w:val="MSGENFONTSTYLENAMETEMPLATEROLENUMBERMSGENFONTSTYLENAMEBYROLETEXT100"/>
        <w:shd w:val="clear" w:color="auto" w:fill="auto"/>
        <w:ind w:left="380"/>
        <w:jc w:val="both"/>
      </w:pPr>
      <w:r>
        <w:rPr>
          <w:rStyle w:val="MSGENFONTSTYLENAMETEMPLATEROLENUMBERMSGENFONTSTYLENAMEBYROLETEXT10MSGENFONTSTYLEMODIFERNAMEArial"/>
          <w:lang w:val="en-US" w:eastAsia="en-US" w:bidi="en-US"/>
        </w:rPr>
        <w:t>l</w:t>
      </w:r>
      <w:r>
        <w:rPr>
          <w:lang w:val="en-US" w:eastAsia="en-US" w:bidi="en-US"/>
        </w:rPr>
        <w:t>〇</w:t>
      </w:r>
      <w:r>
        <w:rPr>
          <w:rStyle w:val="MSGENFONTSTYLENAMETEMPLATEROLENUMBERMSGENFONTSTYLENAMEBYROLETEXT10MSGENFONTSTYLEMODIFERNAMEArial"/>
          <w:lang w:val="en-US" w:eastAsia="en-US" w:bidi="en-US"/>
        </w:rPr>
        <w:t>i</w:t>
      </w:r>
      <w:r>
        <w:t>代蕊华</w:t>
      </w:r>
      <w:r>
        <w:rPr>
          <w:rStyle w:val="MSGENFONTSTYLENAMETEMPLATEROLENUMBERMSGENFONTSTYLENAMEBYROLETEXT10MSGENFONTSTYLEMODIFERNAMEArial"/>
        </w:rPr>
        <w:t>•</w:t>
      </w:r>
      <w:r>
        <w:t>中小学校长培训变革</w:t>
      </w:r>
      <w:r>
        <w:rPr>
          <w:rStyle w:val="MSGENFONTSTYLENAMETEMPLATEROLENUMBERMSGENFONTSTYLENAMEBYROLETEXT10MSGENFONTSTYLEMODIFERNAMEArial"/>
          <w:lang w:val="en-US" w:eastAsia="en-US" w:bidi="en-US"/>
        </w:rPr>
        <w:t>40</w:t>
      </w:r>
      <w:r>
        <w:t>年：创新发展模式彰显中国</w:t>
      </w:r>
      <w:r>
        <w:t xml:space="preserve"> </w:t>
      </w:r>
      <w:r>
        <w:t>特色丨儿中小学管理，</w:t>
      </w:r>
      <w:r>
        <w:rPr>
          <w:rStyle w:val="MSGENFONTSTYLENAMETEMPLATEROLENUMBERMSGENFONTSTYLENAMEBYROLETEXT10MSGENFONTSTYLEMODIFERNAMEArial"/>
        </w:rPr>
        <w:t>2018,</w:t>
      </w:r>
      <w:r>
        <w:rPr>
          <w:rStyle w:val="MSGENFONTSTYLENAMETEMPLATEROLENUMBERMSGENFONTSTYLENAMEBYROLETEXT10MSGENFONTSTYLEMODIFERNAMEArial"/>
        </w:rPr>
        <w:t xml:space="preserve"> </w:t>
      </w:r>
      <w:r>
        <w:rPr>
          <w:rStyle w:val="MSGENFONTSTYLENAMETEMPLATEROLENUMBERMSGENFONTSTYLENAMEBYROLETEXT10MSGENFONTSTYLEMODIFERNAMEArial"/>
          <w:lang w:val="en-US" w:eastAsia="en-US" w:bidi="en-US"/>
        </w:rPr>
        <w:t>(m.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80"/>
        <w:jc w:val="both"/>
      </w:pPr>
      <w:r>
        <w:rPr>
          <w:lang w:val="zh-CN" w:eastAsia="zh-CN" w:bidi="zh-CN"/>
        </w:rPr>
        <w:t xml:space="preserve">11 </w:t>
      </w:r>
      <w:r>
        <w:t xml:space="preserve">] Holloway. J. H. Mentoring </w:t>
      </w:r>
      <w:r>
        <w:rPr>
          <w:vertAlign w:val="subscript"/>
        </w:rPr>
        <w:t>v</w:t>
      </w:r>
      <w:r>
        <w:t xml:space="preserve"> new leaclers[J].Educational leader</w:t>
      </w:r>
      <w:r>
        <w:softHyphen/>
        <w:t xml:space="preserve">ship, 2004(4) </w:t>
      </w:r>
      <w:r>
        <w:rPr>
          <w:rStyle w:val="MSGENFONTSTYLENAMETEMPLATEROLENUMBERMSGENFONTSTYLENAMEBYROLETEXT9MSGENFONTSTYLEMODIFERNAMESimSun"/>
        </w:rPr>
        <w:t>：</w:t>
      </w:r>
      <w:r>
        <w:t xml:space="preserve"> 87-88.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80"/>
        <w:jc w:val="both"/>
      </w:pPr>
      <w:r>
        <w:t>12| Disraeli,M. II.Training programme for secondaiy scliool principals</w:t>
      </w:r>
      <w:r>
        <w:rPr>
          <w:rStyle w:val="MSGENFONTSTYLENAMETEMPLATEROLENUMBERMSGENFONTSTYLENAMEBYROLETEXT9MSGENFONTSTYLEMODIFERNAMESimSun"/>
        </w:rPr>
        <w:t>：</w:t>
      </w:r>
      <w:r>
        <w:rPr>
          <w:rStyle w:val="MSGENFONTSTYLENAMETEMPLATEROLENUMBERMSGENFONTSTYLENAMEBYROLETEXT9MSGENFONTSTYLEMODIFERNAMESimSun"/>
        </w:rPr>
        <w:t xml:space="preserve"> </w:t>
      </w:r>
      <w:r>
        <w:t>Evaluating its effectiveness and impact!J |.In(ema(ional Journal of Exluculional Leaders</w:t>
      </w:r>
      <w:r>
        <w:t xml:space="preserve">hip Preparation , 2013,8 (I) </w:t>
      </w:r>
      <w:r>
        <w:rPr>
          <w:rStyle w:val="MSGENFONTSTYLENAMETEMPLATEROLENUMBERMSGENFONTSTYLENAMEBYROLETEXT9MSGENFONTSTYLEMODIFERNAMESimSun"/>
        </w:rPr>
        <w:t>：</w:t>
      </w:r>
      <w:r>
        <w:t xml:space="preserve"> 31 -48.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80"/>
        <w:jc w:val="both"/>
      </w:pPr>
      <w:r>
        <w:t>13j Hess,F. M.</w:t>
      </w:r>
      <w:r>
        <w:rPr>
          <w:rStyle w:val="MSGENFONTSTYLENAMETEMPLATEROLENUMBERMSGENFONTSTYLENAMEBYROLETEXT9MSGENFONTSTYLEMODIFERNAMESimSun0"/>
        </w:rPr>
        <w:t>，</w:t>
      </w:r>
      <w:r>
        <w:rPr>
          <w:lang w:val="zh-CN" w:eastAsia="zh-CN" w:bidi="zh-CN"/>
        </w:rPr>
        <w:t xml:space="preserve">&amp; </w:t>
      </w:r>
      <w:r>
        <w:t>Kelly,A. P. Learning to Lead</w:t>
      </w:r>
      <w:r>
        <w:rPr>
          <w:rStyle w:val="MSGENFONTSTYLENAMETEMPLATEROLENUMBERMSGENFONTSTYLENAMEBYROLETEXT9MSGENFONTSTYLEMODIFERNAMESimSun0"/>
          <w:lang w:val="en-US" w:eastAsia="en-US" w:bidi="en-US"/>
        </w:rPr>
        <w:t>：</w:t>
      </w:r>
      <w:r>
        <w:t xml:space="preserve">Wliat Gets Taught in Prim-i|)al- Prc|&gt;aralion Prograins|M/()L|.Washington , D.C. </w:t>
      </w:r>
      <w:r>
        <w:rPr>
          <w:rStyle w:val="MSGENFONTSTYLENAMETEMPLATEROLENUMBERMSGENFONTSTYLENAMEBYROLETEXT9MSGENFONTSTYLEMODIFERNAMESimSun"/>
        </w:rPr>
        <w:t>：</w:t>
      </w:r>
      <w:r>
        <w:t xml:space="preserve"> American Knler|»rise Inslilule.( 2006-05-02 )|2020-12-11 |.hllp:/Avww.ksg. han^ard.edn/p</w:t>
      </w:r>
      <w:r>
        <w:t>epg/PDK/Fapers/Iless.Keliy.LearnngLlO-I^atLPKI* G05.02.pcli.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80"/>
        <w:jc w:val="both"/>
      </w:pPr>
      <w:r>
        <w:t>14] McIntyre. K. Training programs for printripalslJ|.Thcorv into Prartire.2001(l)</w:t>
      </w:r>
      <w:r>
        <w:rPr>
          <w:rStyle w:val="MSGENFONTSTYLENAMETEMPLATEROLENUMBERMSGENFONTSTYLENAMEBYROLETEXT9MSGENFONTSTYLEMODIFERNAMESimSun"/>
        </w:rPr>
        <w:t>：</w:t>
      </w:r>
      <w:r>
        <w:t>28-32.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80"/>
        <w:jc w:val="both"/>
      </w:pPr>
      <w:r>
        <w:t>I5| Kaj. V1..&amp;</w:t>
      </w:r>
      <w:r>
        <w:t xml:space="preserve"> Grohler, li. K. The Iraining ami (Icvelopmenl of principals to manage schools effectively using the &lt;roni|&gt;ctencc approach|J j.ISEA . 2004.32( 3 ) </w:t>
      </w:r>
      <w:r>
        <w:rPr>
          <w:rStyle w:val="MSGENFONTSTYLENAMETEMPLATEROLENUMBERMSGENFONTSTYLENAMEBYROLETEXT9MSGENFONTSTYLEMODIFERNAMESimSun"/>
        </w:rPr>
        <w:t>：</w:t>
      </w:r>
      <w:r>
        <w:t xml:space="preserve"> 2-19.</w:t>
      </w:r>
    </w:p>
    <w:p w:rsidR="00B536E1" w:rsidRDefault="00C91D0D">
      <w:pPr>
        <w:pStyle w:val="MSGENFONTSTYLENAMETEMPLATEROLENUMBERMSGENFONTSTYLENAMEBYROLETEXT90"/>
        <w:shd w:val="clear" w:color="auto" w:fill="auto"/>
        <w:ind w:left="380"/>
        <w:jc w:val="both"/>
      </w:pPr>
      <w:r>
        <w:t>16] Allinkurt, Y.,&amp; Yilmaz, K.Relalionship l&gt;elween school adinin-</w:t>
      </w:r>
    </w:p>
    <w:p w:rsidR="00B536E1" w:rsidRDefault="00F95E16">
      <w:pPr>
        <w:framePr w:h="595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27" type="#_x0000_t75" style="width:204.75pt;height:30.05pt">
            <v:imagedata r:id="rId15" r:href="rId16"/>
          </v:shape>
        </w:pict>
      </w:r>
    </w:p>
    <w:p w:rsidR="00B536E1" w:rsidRDefault="00C91D0D">
      <w:pPr>
        <w:pStyle w:val="MSGENFONTSTYLENAMETEMPLATEROLEMSGENFONTSTYLENAMEBYROLEPICTURECAPTION0"/>
        <w:framePr w:h="595" w:wrap="notBeside" w:vAnchor="text" w:hAnchor="text" w:xAlign="right" w:y="1"/>
        <w:shd w:val="clear" w:color="auto" w:fill="auto"/>
        <w:spacing w:line="202" w:lineRule="exact"/>
        <w:ind w:firstLine="0"/>
      </w:pPr>
      <w:r>
        <w:t xml:space="preserve">17| I^ixaridou, A.TIu* kinds of knowledge principals us&lt;&gt; </w:t>
      </w:r>
      <w:r>
        <w:rPr>
          <w:rStyle w:val="MSGENFONTSTYLENAMETEMPLATEROLEMSGENFONTSTYLENAMEBYROLEPICTURECAPTIONMSGENFONTSTYLEMODIFERNAMESimSun"/>
        </w:rPr>
        <w:t>：</w:t>
      </w:r>
      <w:r>
        <w:t xml:space="preserve"> inipliculions lor lraining|J|.international Journal ol Edutrational Policy </w:t>
      </w:r>
      <w:r>
        <w:rPr>
          <w:lang w:val="zh-CN" w:eastAsia="zh-CN" w:bidi="zh-CN"/>
        </w:rPr>
        <w:t xml:space="preserve">&amp; </w:t>
      </w:r>
      <w:r>
        <w:t>Leaderehip,2009,4( 10</w:t>
      </w:r>
      <w:r>
        <w:rPr>
          <w:rStyle w:val="MSGENFONTSTYLENAMETEMPLATEROLEMSGENFONTSTYLENAMEBYROLEPICTURECAPTIONMSGENFONTSTYLEMODIFERNAMESimSun"/>
        </w:rPr>
        <w:t>)</w:t>
      </w:r>
      <w:r>
        <w:rPr>
          <w:rStyle w:val="MSGENFONTSTYLENAMETEMPLATEROLEMSGENFONTSTYLENAMEBYROLEPICTURECAPTIONMSGENFONTSTYLEMODIFERNAMESimSun"/>
        </w:rPr>
        <w:t>：</w:t>
      </w:r>
      <w:r>
        <w:t xml:space="preserve"> 1-15.</w:t>
      </w:r>
    </w:p>
    <w:p w:rsidR="00B536E1" w:rsidRDefault="00C91D0D">
      <w:pPr>
        <w:pStyle w:val="MSGENFONTSTYLENAMETEMPLATEROLENUMBERMSGENFONTSTYLENAMEBYROLEPICTURECAPTION20"/>
        <w:framePr w:h="595" w:wrap="notBeside" w:vAnchor="text" w:hAnchor="text" w:xAlign="right" w:y="1"/>
        <w:shd w:val="clear" w:color="auto" w:fill="auto"/>
        <w:jc w:val="right"/>
      </w:pPr>
      <w:r>
        <w:t>(</w:t>
      </w:r>
      <w:r>
        <w:t>责任编辑：</w:t>
      </w:r>
      <w:r>
        <w:rPr>
          <w:rStyle w:val="MSGENFONTSTYLENAMETEMPLATEROLENUMBERMSGENFONTSTYLENAMEBYROLEPICTURECAPTION2MSGENFONTSTYLEMODIFERNOTBOLD"/>
        </w:rPr>
        <w:t>金平）</w:t>
      </w:r>
    </w:p>
    <w:p w:rsidR="00B536E1" w:rsidRDefault="00B536E1">
      <w:pPr>
        <w:rPr>
          <w:sz w:val="2"/>
          <w:szCs w:val="2"/>
        </w:rPr>
      </w:pPr>
    </w:p>
    <w:p w:rsidR="00B536E1" w:rsidRDefault="00B536E1">
      <w:pPr>
        <w:rPr>
          <w:sz w:val="2"/>
          <w:szCs w:val="2"/>
        </w:rPr>
      </w:pPr>
    </w:p>
    <w:sectPr w:rsidR="00B536E1" w:rsidSect="00B536E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889" w:right="1272" w:bottom="1947" w:left="1249" w:header="0" w:footer="3" w:gutter="0"/>
      <w:cols w:num="2" w:space="349"/>
      <w:noEndnote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0D" w:rsidRDefault="00C91D0D" w:rsidP="00B536E1">
      <w:r>
        <w:separator/>
      </w:r>
    </w:p>
  </w:endnote>
  <w:endnote w:type="continuationSeparator" w:id="0">
    <w:p w:rsidR="00C91D0D" w:rsidRDefault="00C91D0D" w:rsidP="00B53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7.35pt;margin-top:756.05pt;width:11.05pt;height:7.7pt;z-index:-2516597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B536E1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fldSimple w:instr=" PAGE \* MERGEFORMAT ">
                  <w:r w:rsidR="00F95E16" w:rsidRPr="00F95E16">
                    <w:rPr>
                      <w:rStyle w:val="MSGENFONTSTYLENAMETEMPLATEROLEMSGENFONTSTYLENAMEBYROLERUNNINGTITLE1"/>
                      <w:b/>
                      <w:bCs/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6.55pt;margin-top:756.05pt;width:10.55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B536E1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fldSimple w:instr=" PAGE \* MERGEFORMAT ">
                  <w:r w:rsidR="00F95E16" w:rsidRPr="00F95E16">
                    <w:rPr>
                      <w:rStyle w:val="MSGENFONTSTYLENAMETEMPLATEROLEMSGENFONTSTYLENAMEBYROLERUNNINGTITLE1"/>
                      <w:b/>
                      <w:bCs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7.35pt;margin-top:756.05pt;width:11.05pt;height:7.7pt;z-index:-25165568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B536E1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fldSimple w:instr=" PAGE \* MERGEFORMAT ">
                  <w:r w:rsidR="00F95E16" w:rsidRPr="00F95E16">
                    <w:rPr>
                      <w:rStyle w:val="MSGENFONTSTYLENAMETEMPLATEROLEMSGENFONTSTYLENAMEBYROLERUNNINGTITLE1"/>
                      <w:b/>
                      <w:bCs/>
                      <w:noProof/>
                    </w:rPr>
                    <w:t>38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36.55pt;margin-top:756.05pt;width:10.55pt;height:7.7pt;z-index:-2516546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B536E1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fldSimple w:instr=" PAGE \* MERGEFORMAT ">
                  <w:r w:rsidR="00F95E16" w:rsidRPr="00F95E16">
                    <w:rPr>
                      <w:rStyle w:val="MSGENFONTSTYLENAMETEMPLATEROLEMSGENFONTSTYLENAMEBYROLERUNNINGTITLE1"/>
                      <w:b/>
                      <w:bCs/>
                      <w:noProof/>
                    </w:rPr>
                    <w:t>39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35.25pt;margin-top:756.05pt;width:10.55pt;height:7.7pt;z-index:-2516526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B536E1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fldSimple w:instr=" PAGE \* MERGEFORMAT ">
                  <w:r w:rsidR="00F95E16" w:rsidRPr="00F95E16">
                    <w:rPr>
                      <w:rStyle w:val="MSGENFONTSTYLENAMETEMPLATEROLEMSGENFONTSTYLENAMEBYROLERUNNINGTITLE1"/>
                      <w:b/>
                      <w:bCs/>
                      <w:noProof/>
                    </w:rPr>
                    <w:t>37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0D" w:rsidRDefault="00C91D0D"/>
  </w:footnote>
  <w:footnote w:type="continuationSeparator" w:id="0">
    <w:p w:rsidR="00C91D0D" w:rsidRDefault="00C91D0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4.6pt;margin-top:66.3pt;width:108.5pt;height:9.6pt;z-index:-2516618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C91D0D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r>
                  <w:rPr>
                    <w:rStyle w:val="MSGENFONTSTYLENAMETEMPLATEROLEMSGENFONTSTYLENAMEBYROLERUNNINGTITLEMSGENFONTSTYLEMODIFERSIZE12"/>
                  </w:rPr>
                  <w:t>S</w:t>
                </w:r>
                <w:r>
                  <w:rPr>
                    <w:rStyle w:val="MSGENFONTSTYLENAMETEMPLATEROLEMSGENFONTSTYLENAMEBYROLERUNNINGTITLE1"/>
                    <w:b/>
                    <w:bCs/>
                    <w:lang w:val="en-US" w:eastAsia="en-US" w:bidi="en-US"/>
                  </w:rPr>
                  <w:t>5</w:t>
                </w:r>
                <w:r>
                  <w:rPr>
                    <w:rStyle w:val="MSGENFONTSTYLENAMETEMPLATEROLEMSGENFONTSTYLENAMEBYROLERUNNINGTITLEMSGENFONTSTYLEMODIFERSIZE12"/>
                  </w:rPr>
                  <w:t>R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敎</w:t>
                </w:r>
                <w:r>
                  <w:rPr>
                    <w:rStyle w:val="MSGENFONTSTYLENAMETEMPLATEROLEMSGENFONTSTYLENAMEBYROLERUNNINGTITLEMSGENFONTSTYLEMODIFERSIZE12"/>
                  </w:rPr>
                  <w:t>t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•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科学研究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202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厂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12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82.3pt;margin-top:68.2pt;width:48.5pt;height:7.7pt;z-index:-25166080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C91D0D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r>
                  <w:rPr>
                    <w:rStyle w:val="MSGENFONTSTYLENAMETEMPLATEROLEMSGENFONTSTYLENAMEBYROLERUNNINGTITLE1"/>
                    <w:b/>
                    <w:bCs/>
                  </w:rPr>
                  <w:t>管理与评价</w:t>
                </w:r>
              </w:p>
            </w:txbxContent>
          </v:textbox>
          <w10:wrap anchorx="page" anchory="page"/>
        </v:shape>
      </w:pict>
    </w:r>
    <w:r w:rsidRPr="00B536E1"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2" type="#_x0000_t32" style="position:absolute;margin-left:66.15pt;margin-top:78.5pt;width:464.65pt;height:0;z-index:-251664896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4.6pt;margin-top:66.3pt;width:108.5pt;height:9.6pt;z-index:-2516577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C91D0D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r>
                  <w:rPr>
                    <w:rStyle w:val="MSGENFONTSTYLENAMETEMPLATEROLEMSGENFONTSTYLENAMEBYROLERUNNINGTITLEMSGENFONTSTYLEMODIFERSIZE12"/>
                  </w:rPr>
                  <w:t>S</w:t>
                </w:r>
                <w:r>
                  <w:rPr>
                    <w:rStyle w:val="MSGENFONTSTYLENAMETEMPLATEROLEMSGENFONTSTYLENAMEBYROLERUNNINGTITLE1"/>
                    <w:b/>
                    <w:bCs/>
                    <w:lang w:val="en-US" w:eastAsia="en-US" w:bidi="en-US"/>
                  </w:rPr>
                  <w:t>5</w:t>
                </w:r>
                <w:r>
                  <w:rPr>
                    <w:rStyle w:val="MSGENFONTSTYLENAMETEMPLATEROLEMSGENFONTSTYLENAMEBYROLERUNNINGTITLEMSGENFONTSTYLEMODIFERSIZE12"/>
                  </w:rPr>
                  <w:t>R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敎</w:t>
                </w:r>
                <w:r>
                  <w:rPr>
                    <w:rStyle w:val="MSGENFONTSTYLENAMETEMPLATEROLEMSGENFONTSTYLENAMEBYROLERUNNINGTITLEMSGENFONTSTYLEMODIFERSIZE12"/>
                  </w:rPr>
                  <w:t>t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•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科学研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究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202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厂</w:t>
                </w:r>
                <w:r>
                  <w:rPr>
                    <w:rStyle w:val="MSGENFONTSTYLENAMETEMPLATEROLEMSGENFONTSTYLENAMEBYROLERUNNINGTITLE1"/>
                    <w:b/>
                    <w:bCs/>
                  </w:rPr>
                  <w:t>12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82.3pt;margin-top:68.2pt;width:48.5pt;height:7.7pt;z-index:-2516567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C91D0D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r>
                  <w:rPr>
                    <w:rStyle w:val="MSGENFONTSTYLENAMETEMPLATEROLEMSGENFONTSTYLENAMEBYROLERUNNINGTITLE1"/>
                    <w:b/>
                    <w:bCs/>
                  </w:rPr>
                  <w:t>管理与评价</w:t>
                </w:r>
              </w:p>
            </w:txbxContent>
          </v:textbox>
          <w10:wrap anchorx="page" anchory="page"/>
        </v:shape>
      </w:pict>
    </w:r>
    <w:r w:rsidRPr="00B536E1"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1" type="#_x0000_t32" style="position:absolute;margin-left:66.15pt;margin-top:78.5pt;width:464.65pt;height:0;z-index:-251663872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1" w:rsidRDefault="00B536E1">
    <w:pPr>
      <w:rPr>
        <w:sz w:val="2"/>
        <w:szCs w:val="2"/>
      </w:rPr>
    </w:pPr>
    <w:r w:rsidRPr="00B536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81pt;margin-top:68.2pt;width:48.5pt;height:7.7pt;z-index:-2516536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6E1" w:rsidRDefault="00C91D0D">
                <w:pPr>
                  <w:pStyle w:val="MSGENFONTSTYLENAMETEMPLATEROLEMSGENFONTSTYLENAMEBYROLERUNNINGTITLE0"/>
                  <w:shd w:val="clear" w:color="auto" w:fill="auto"/>
                  <w:spacing w:line="240" w:lineRule="auto"/>
                </w:pPr>
                <w:r>
                  <w:rPr>
                    <w:rStyle w:val="MSGENFONTSTYLENAMETEMPLATEROLEMSGENFONTSTYLENAMEBYROLERUNNINGTITLE1"/>
                    <w:b/>
                    <w:bCs/>
                  </w:rPr>
                  <w:t>管理与评价</w:t>
                </w:r>
              </w:p>
            </w:txbxContent>
          </v:textbox>
          <w10:wrap anchorx="page" anchory="page"/>
        </v:shape>
      </w:pict>
    </w:r>
    <w:r w:rsidRPr="00B536E1"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0" type="#_x0000_t32" style="position:absolute;margin-left:64.85pt;margin-top:78.5pt;width:464.65pt;height:0;z-index:-251662848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E4965"/>
    <w:multiLevelType w:val="multilevel"/>
    <w:tmpl w:val="89424546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E1756F"/>
    <w:multiLevelType w:val="multilevel"/>
    <w:tmpl w:val="D51879A6"/>
    <w:lvl w:ilvl="0">
      <w:start w:val="8"/>
      <w:numFmt w:val="decimal"/>
      <w:lvlText w:val="%1]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0C264C"/>
    <w:multiLevelType w:val="multilevel"/>
    <w:tmpl w:val="E7BC9BD4"/>
    <w:lvl w:ilvl="0">
      <w:start w:val="2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A73C70"/>
    <w:multiLevelType w:val="multilevel"/>
    <w:tmpl w:val="BBB6CDBA"/>
    <w:lvl w:ilvl="0">
      <w:start w:val="2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  <o:rules v:ext="edit">
        <o:r id="V:Rule1" type="connector" idref="#_x0000_s1042"/>
        <o:r id="V:Rule2" type="connector" idref="#_x0000_s1041"/>
        <o:r id="V:Rule3" type="connector" idref="#_x0000_s1040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536E1"/>
    <w:rsid w:val="00B536E1"/>
    <w:rsid w:val="00C91D0D"/>
    <w:rsid w:val="00F9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zh-CN" w:eastAsia="zh-CN" w:bidi="zh-C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36E1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"/>
    <w:basedOn w:val="a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310"/>
      <w:sz w:val="22"/>
      <w:szCs w:val="22"/>
      <w:u w:val="none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0"/>
    <w:rsid w:val="00B536E1"/>
    <w:rPr>
      <w:rFonts w:ascii="SimSun" w:eastAsia="SimSun" w:hAnsi="SimSun" w:cs="SimSu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MSGENFONTSTYLENAMETEMPLATEROLEMSGENFONTSTYLENAMEBYROLERUNNINGTITLE1">
    <w:name w:val="MSG_EN_FONT_STYLE_NAME_TEMPLATE_ROLE MSG_EN_FONT_STYLE_NAME_BY_ROLE_RUNNING_TITLE"/>
    <w:basedOn w:val="MSGENFONTSTYLENAMETEMPLATEROLEMSGENFONTSTYLENAMEBYROLERUNNINGTITLE"/>
    <w:rsid w:val="00B536E1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8,MSG_EN_FONT_STYLE_MODIFER_SPACING 0"/>
    <w:basedOn w:val="MSGENFONTSTYLENAMETEMPLATEROLENUMBERMSGENFONTSTYLENAMEBYROLETEXT2"/>
    <w:rsid w:val="00B536E1"/>
    <w:rPr>
      <w:rFonts w:ascii="Arial" w:eastAsia="Arial" w:hAnsi="Arial" w:cs="Arial"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MSGENFONTSTYLENAMETEMPLATEROLENUMBERMSGENFONTSTYLENAMEBYROLETEXT2MSGENFONTSTYLEMODIFERSPACING3Exact">
    <w:name w:val="MSG_EN_FONT_STYLE_NAME_TEMPLATE_ROLE_NUMBER MSG_EN_FONT_STYLE_NAME_BY_ROLE_TEXT 2 + MSG_EN_FONT_STYLE_MODIFER_SPACING 3 Exact"/>
    <w:basedOn w:val="MSGENFONTSTYLENAMETEMPLATEROLENUMBERMSGENFONTSTYLENAMEBYROLETEXT2"/>
    <w:rsid w:val="00B536E1"/>
    <w:rPr>
      <w:color w:val="000000"/>
      <w:spacing w:val="60"/>
      <w:w w:val="100"/>
      <w:position w:val="0"/>
      <w:lang w:val="zh-CN" w:eastAsia="zh-CN" w:bidi="zh-CN"/>
    </w:rPr>
  </w:style>
  <w:style w:type="character" w:customStyle="1" w:styleId="MSGENFONTSTYLENAMETEMPLATEROLENUMBERMSGENFONTSTYLENAMEBYROLETEXT2MSGENFONTSTYLEMODIFERNAMEArial0">
    <w:name w:val="MSG_EN_FONT_STYLE_NAME_TEMPLATE_ROLE_NUMBER MSG_EN_FONT_STYLE_NAME_BY_ROLE_TEXT 2 + MSG_EN_FONT_STYLE_MODIFER_NAME Arial"/>
    <w:aliases w:val="MSG_EN_FONT_STYLE_MODIFER_SIZE 8,MSG_EN_FONT_STYLE_MODIFER_SPACING 0 Exact"/>
    <w:basedOn w:val="MSGENFONTSTYLENAMETEMPLATEROLENUMBERMSGENFONTSTYLENAMEBYROLETEXT2"/>
    <w:rsid w:val="00B536E1"/>
    <w:rPr>
      <w:rFonts w:ascii="Arial" w:eastAsia="Arial" w:hAnsi="Arial" w:cs="Arial"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2MSGENFONTSTYLEMODIFERNAMEArial1">
    <w:name w:val="MSG_EN_FONT_STYLE_NAME_TEMPLATE_ROLE_NUMBER MSG_EN_FONT_STYLE_NAME_BY_ROLE_TEXT 2 + MSG_EN_FONT_STYLE_MODIFER_NAME Arial"/>
    <w:aliases w:val="MSG_EN_FONT_STYLE_MODIFER_SIZE 11,MSG_EN_FONT_STYLE_MODIFER_SPACING 2"/>
    <w:basedOn w:val="MSGENFONTSTYLENAMETEMPLATEROLENUMBERMSGENFONTSTYLENAMEBYROLETEXT2"/>
    <w:rsid w:val="00B536E1"/>
    <w:rPr>
      <w:rFonts w:ascii="Arial" w:eastAsia="Arial" w:hAnsi="Arial" w:cs="Arial"/>
      <w:color w:val="000000"/>
      <w:spacing w:val="40"/>
      <w:w w:val="100"/>
      <w:position w:val="0"/>
      <w:sz w:val="22"/>
      <w:szCs w:val="22"/>
      <w:lang w:val="en-US" w:eastAsia="en-US" w:bidi="en-US"/>
    </w:rPr>
  </w:style>
  <w:style w:type="character" w:customStyle="1" w:styleId="MSGENFONTSTYLENAMETEMPLATEROLENUMBERMSGENFONTSTYLENAMEBYROLETEXT2MSGENFONTSTYLEMODIFERSPACING0">
    <w:name w:val="MSG_EN_FONT_STYLE_NAME_TEMPLATE_ROLE_NUMBER MSG_EN_FONT_STYLE_NAME_BY_ROLE_TEXT 2 + MSG_EN_FONT_STYLE_MODIFER_SPACING 0"/>
    <w:basedOn w:val="MSGENFONTSTYLENAMETEMPLATEROLENUMBERMSGENFONTSTYLENAMEBYROLETEXT2"/>
    <w:rsid w:val="00B536E1"/>
    <w:rPr>
      <w:color w:val="000000"/>
      <w:spacing w:val="0"/>
      <w:w w:val="100"/>
      <w:position w:val="0"/>
      <w:sz w:val="19"/>
      <w:szCs w:val="19"/>
      <w:lang w:val="zh-CN" w:eastAsia="zh-CN" w:bidi="zh-CN"/>
    </w:rPr>
  </w:style>
  <w:style w:type="character" w:customStyle="1" w:styleId="MSGENFONTSTYLENAMETEMPLATEROLEMSGENFONTSTYLENAMEBYROLERUNNINGTITLEMSGENFONTSTYLEMODIFERSIZE12">
    <w:name w:val="MSG_EN_FONT_STYLE_NAME_TEMPLATE_ROLE MSG_EN_FONT_STYLE_NAME_BY_ROLE_RUNNING_TITLE + MSG_EN_FONT_STYLE_MODIFER_SIZE 12"/>
    <w:aliases w:val="MSG_EN_FONT_STYLE_MODIFER_NOT_BOLD"/>
    <w:basedOn w:val="MSGENFONTSTYLENAMETEMPLATEROLEMSGENFONTSTYLENAMEBYROLERUNNINGTITLE"/>
    <w:rsid w:val="00B536E1"/>
    <w:rPr>
      <w:b/>
      <w:b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MSGENFONTSTYLENAMETEMPLATEROLENUMBERMSGENFONTSTYLENAMEBYROLETEXT2MSGENFONTSTYLEMODIFERSIZE5">
    <w:name w:val="MSG_EN_FONT_STYLE_NAME_TEMPLATE_ROLE_NUMBER MSG_EN_FONT_STYLE_NAME_BY_ROLE_TEXT 2 + MSG_EN_FONT_STYLE_MODIFER_SIZE 5"/>
    <w:aliases w:val="MSG_EN_FONT_STYLE_MODIFER_SPACING 5,MSG_EN_FONT_STYLE_MODIFER_SCALING 66"/>
    <w:basedOn w:val="MSGENFONTSTYLENAMETEMPLATEROLENUMBERMSGENFONTSTYLENAMEBYROLETEXT2"/>
    <w:rsid w:val="00B536E1"/>
    <w:rPr>
      <w:color w:val="000000"/>
      <w:spacing w:val="100"/>
      <w:w w:val="66"/>
      <w:position w:val="0"/>
      <w:sz w:val="10"/>
      <w:szCs w:val="10"/>
      <w:lang w:val="en-US" w:eastAsia="en-US" w:bidi="en-US"/>
    </w:rPr>
  </w:style>
  <w:style w:type="character" w:customStyle="1" w:styleId="MSGENFONTSTYLENAMETEMPLATEROLENUMBERMSGENFONTSTYLENAMEBYROLETEXT2MSGENFONTSTYLEMODIFERSPACING2">
    <w:name w:val="MSG_EN_FONT_STYLE_NAME_TEMPLATE_ROLE_NUMBER MSG_EN_FONT_STYLE_NAME_BY_ROLE_TEXT 2 + MSG_EN_FONT_STYLE_MODIFER_SPACING 2"/>
    <w:basedOn w:val="MSGENFONTSTYLENAMETEMPLATEROLENUMBERMSGENFONTSTYLENAMEBYROLETEXT2"/>
    <w:rsid w:val="00B536E1"/>
    <w:rPr>
      <w:color w:val="000000"/>
      <w:spacing w:val="40"/>
      <w:w w:val="100"/>
      <w:position w:val="0"/>
      <w:lang w:val="zh-CN" w:eastAsia="zh-CN" w:bidi="zh-CN"/>
    </w:rPr>
  </w:style>
  <w:style w:type="character" w:customStyle="1" w:styleId="MSGENFONTSTYLENAMETEMPLATEROLENUMBERMSGENFONTSTYLENAMEBYROLETEXT2MSGENFONTSTYLEMODIFERSPACING00">
    <w:name w:val="MSG_EN_FONT_STYLE_NAME_TEMPLATE_ROLE_NUMBER MSG_EN_FONT_STYLE_NAME_BY_ROLE_TEXT 2 + MSG_EN_FONT_STYLE_MODIFER_SPACING 0"/>
    <w:basedOn w:val="MSGENFONTSTYLENAMETEMPLATEROLENUMBERMSGENFONTSTYLENAMEBYROLETEXT2"/>
    <w:rsid w:val="00B536E1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MSGENFONTSTYLENAMETEMPLATEROLENUMBERMSGENFONTSTYLENAMEBYROLETEXT2MSGENFONTSTYLEMODIFERNAMEArial2">
    <w:name w:val="MSG_EN_FONT_STYLE_NAME_TEMPLATE_ROLE_NUMBER MSG_EN_FONT_STYLE_NAME_BY_ROLE_TEXT 2 + MSG_EN_FONT_STYLE_MODIFER_NAME Arial"/>
    <w:aliases w:val="MSG_EN_FONT_STYLE_MODIFER_SIZE 4,MSG_EN_FONT_STYLE_MODIFER_SPACING 0"/>
    <w:basedOn w:val="MSGENFONTSTYLENAMETEMPLATEROLENUMBERMSGENFONTSTYLENAMEBYROLETEXT2"/>
    <w:rsid w:val="00B536E1"/>
    <w:rPr>
      <w:rFonts w:ascii="Arial" w:eastAsia="Arial" w:hAnsi="Arial" w:cs="Arial"/>
      <w:color w:val="000000"/>
      <w:spacing w:val="0"/>
      <w:w w:val="100"/>
      <w:position w:val="0"/>
      <w:sz w:val="8"/>
      <w:szCs w:val="8"/>
      <w:lang w:val="en-US" w:eastAsia="en-US" w:bidi="en-US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MSGENFONTSTYLENAMETEMPLATEROLENUMBERMSGENFONTSTYLENAMEBYROLETEXT5MSGENFONTSTYLEMODIFERNAMEArial">
    <w:name w:val="MSG_EN_FONT_STYLE_NAME_TEMPLATE_ROLE_NUMBER MSG_EN_FONT_STYLE_NAME_BY_ROLE_TEXT 5 + MSG_EN_FONT_STYLE_MODIFER_NAME Arial"/>
    <w:aliases w:val="MSG_EN_FONT_STYLE_MODIFER_SIZE 7.5,MSG_EN_FONT_STYLE_MODIFER_BOLD,MSG_EN_FONT_STYLE_MODIFER_SPACING 0"/>
    <w:basedOn w:val="MSGENFONTSTYLENAMETEMPLATEROLENUMBERMSGENFONTSTYLENAMEBYROLETEXT5"/>
    <w:rsid w:val="00B536E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MSGENFONTSTYLENAMETEMPLATEROLENUMBERMSGENFONTSTYLENAMEBYROLETEXT5MSGENFONTSTYLEMODIFERSIZE8">
    <w:name w:val="MSG_EN_FONT_STYLE_NAME_TEMPLATE_ROLE_NUMBER MSG_EN_FONT_STYLE_NAME_BY_ROLE_TEXT 5 + MSG_EN_FONT_STYLE_MODIFER_SIZE 8"/>
    <w:aliases w:val="MSG_EN_FONT_STYLE_MODIFER_SPACING 0"/>
    <w:basedOn w:val="MSGENFONTSTYLENAMETEMPLATEROLENUMBERMSGENFONTSTYLENAMEBYROLETEXT5"/>
    <w:rsid w:val="00B536E1"/>
    <w:rPr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MSGENFONTSTYLENAMETEMPLATEROLENUMBERMSGENFONTSTYLENAMEBYROLETEXT5MSGENFONTSTYLEMODIFERNAMEArial0">
    <w:name w:val="MSG_EN_FONT_STYLE_NAME_TEMPLATE_ROLE_NUMBER MSG_EN_FONT_STYLE_NAME_BY_ROLE_TEXT 5 + MSG_EN_FONT_STYLE_MODIFER_NAME Arial"/>
    <w:aliases w:val="MSG_EN_FONT_STYLE_MODIFER_SIZE 11,MSG_EN_FONT_STYLE_MODIFER_SPACING 2"/>
    <w:basedOn w:val="MSGENFONTSTYLENAMETEMPLATEROLENUMBERMSGENFONTSTYLENAMEBYROLETEXT5"/>
    <w:rsid w:val="00B536E1"/>
    <w:rPr>
      <w:rFonts w:ascii="Arial" w:eastAsia="Arial" w:hAnsi="Arial" w:cs="Arial"/>
      <w:color w:val="000000"/>
      <w:spacing w:val="40"/>
      <w:w w:val="100"/>
      <w:position w:val="0"/>
      <w:sz w:val="22"/>
      <w:szCs w:val="22"/>
      <w:lang w:val="en-US" w:eastAsia="en-US" w:bidi="en-US"/>
    </w:rPr>
  </w:style>
  <w:style w:type="character" w:customStyle="1" w:styleId="MSGENFONTSTYLENAMETEMPLATEROLENUMBERMSGENFONTSTYLENAMEBYROLETEXT5MSGENFONTSTYLEMODIFERNAMEArial1">
    <w:name w:val="MSG_EN_FONT_STYLE_NAME_TEMPLATE_ROLE_NUMBER MSG_EN_FONT_STYLE_NAME_BY_ROLE_TEXT 5 + MSG_EN_FONT_STYLE_MODIFER_NAME Arial"/>
    <w:aliases w:val="MSG_EN_FONT_STYLE_MODIFER_SIZE 4,MSG_EN_FONT_STYLE_MODIFER_SPACING 0,MSG_EN_FONT_STYLE_MODIFER_SCALING 120"/>
    <w:basedOn w:val="MSGENFONTSTYLENAMETEMPLATEROLENUMBERMSGENFONTSTYLENAMEBYROLETEXT5"/>
    <w:rsid w:val="00B536E1"/>
    <w:rPr>
      <w:rFonts w:ascii="Arial" w:eastAsia="Arial" w:hAnsi="Arial" w:cs="Arial"/>
      <w:color w:val="000000"/>
      <w:spacing w:val="0"/>
      <w:w w:val="120"/>
      <w:position w:val="0"/>
      <w:sz w:val="8"/>
      <w:szCs w:val="8"/>
      <w:lang w:val="en-US" w:eastAsia="en-US" w:bidi="en-US"/>
    </w:rPr>
  </w:style>
  <w:style w:type="character" w:customStyle="1" w:styleId="MSGENFONTSTYLENAMETEMPLATEROLENUMBERMSGENFONTSTYLENAMEBYROLEPICTURECAPTION2">
    <w:name w:val="MSG_EN_FONT_STYLE_NAME_TEMPLATE_ROLE_NUMBER MSG_EN_FONT_STYLE_NAME_BY_ROLE_PICTURE_CAPTION 2_"/>
    <w:basedOn w:val="a0"/>
    <w:link w:val="MSGENFONTSTYLENAMETEMPLATEROLENUMBERMSGENFONTSTYLENAMEBYROLEPICTURECAPTION20"/>
    <w:rsid w:val="00B536E1"/>
    <w:rPr>
      <w:rFonts w:ascii="SimSun" w:eastAsia="SimSun" w:hAnsi="SimSun" w:cs="SimSu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MSGENFONTSTYLENAMETEMPLATEROLENUMBERMSGENFONTSTYLENAMEBYROLETEXT2MSGENFONTSTYLEMODIFERNAMEArial3">
    <w:name w:val="MSG_EN_FONT_STYLE_NAME_TEMPLATE_ROLE_NUMBER MSG_EN_FONT_STYLE_NAME_BY_ROLE_TEXT 2 + MSG_EN_FONT_STYLE_MODIFER_NAME Arial"/>
    <w:aliases w:val="MSG_EN_FONT_STYLE_MODIFER_SIZE 11,MSG_EN_FONT_STYLE_MODIFER_SPACING 0"/>
    <w:basedOn w:val="MSGENFONTSTYLENAMETEMPLATEROLENUMBERMSGENFONTSTYLENAMEBYROLETEXT2"/>
    <w:rsid w:val="00B536E1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MSGENFONTSTYLENAMETEMPLATEROLENUMBERMSGENFONTSTYLENAMEBYROLETEXT6">
    <w:name w:val="MSG_EN_FONT_STYLE_NAME_TEMPLATE_ROLE_NUMBER MSG_EN_FONT_STYLE_NAME_BY_ROLE_TEXT 6_"/>
    <w:basedOn w:val="a0"/>
    <w:link w:val="MSGENFONTSTYLENAMETEMPLATEROLENUMBERMSGENFONTSTYLENAMEBYROLETEXT6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MSGENFONTSTYLENAMETEMPLATEROLENUMBERMSGENFONTSTYLENAMEBYROLETEXT2MSGENFONTSTYLEMODIFERNAMEArial4">
    <w:name w:val="MSG_EN_FONT_STYLE_NAME_TEMPLATE_ROLE_NUMBER MSG_EN_FONT_STYLE_NAME_BY_ROLE_TEXT 2 + MSG_EN_FONT_STYLE_MODIFER_NAME Arial"/>
    <w:aliases w:val="MSG_EN_FONT_STYLE_MODIFER_SIZE 7.5,MSG_EN_FONT_STYLE_MODIFER_BOLD,MSG_EN_FONT_STYLE_MODIFER_SPACING 0"/>
    <w:basedOn w:val="MSGENFONTSTYLENAMETEMPLATEROLENUMBERMSGENFONTSTYLENAMEBYROLETEXT2"/>
    <w:rsid w:val="00B536E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MSGENFONTSTYLENAMETEMPLATEROLENUMBERMSGENFONTSTYLENAMEBYROLETEXT2MSGENFONTSTYLEMODIFERNAMEArial5">
    <w:name w:val="MSG_EN_FONT_STYLE_NAME_TEMPLATE_ROLE_NUMBER MSG_EN_FONT_STYLE_NAME_BY_ROLE_TEXT 2 + MSG_EN_FONT_STYLE_MODIFER_NAME Arial"/>
    <w:aliases w:val="MSG_EN_FONT_STYLE_MODIFER_SPACING 0"/>
    <w:basedOn w:val="MSGENFONTSTYLENAMETEMPLATEROLENUMBERMSGENFONTSTYLENAMEBYROLETEXT2"/>
    <w:rsid w:val="00B536E1"/>
    <w:rPr>
      <w:rFonts w:ascii="Arial" w:eastAsia="Arial" w:hAnsi="Arial" w:cs="Arial"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SPACING 0"/>
    <w:basedOn w:val="MSGENFONTSTYLENAMETEMPLATEROLENUMBERMSGENFONTSTYLENAMEBYROLETEXT2"/>
    <w:rsid w:val="00B536E1"/>
    <w:rPr>
      <w:color w:val="000000"/>
      <w:spacing w:val="0"/>
      <w:w w:val="100"/>
      <w:position w:val="0"/>
      <w:sz w:val="20"/>
      <w:szCs w:val="20"/>
      <w:lang w:val="zh-CN" w:eastAsia="zh-CN" w:bidi="zh-CN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aliases w:val="MSG_EN_FONT_STYLE_MODIFER_SPACING 0"/>
    <w:basedOn w:val="MSGENFONTSTYLENAMETEMPLATEROLENUMBERMSGENFONTSTYLENAMEBYROLETEXT2"/>
    <w:rsid w:val="00B536E1"/>
    <w:rPr>
      <w:color w:val="000000"/>
      <w:spacing w:val="0"/>
      <w:w w:val="100"/>
      <w:position w:val="0"/>
      <w:sz w:val="16"/>
      <w:szCs w:val="16"/>
      <w:lang w:val="zh-CN" w:eastAsia="zh-CN" w:bidi="zh-CN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rsid w:val="00B536E1"/>
    <w:rPr>
      <w:rFonts w:ascii="SimSun" w:eastAsia="SimSun" w:hAnsi="SimSun" w:cs="SimSu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MSGENFONTSTYLENAMETEMPLATEROLENUMBERMSGENFONTSTYLENAMEBYROLETEXT2MSGENFONTSTYLEMODIFERSIZE100">
    <w:name w:val="MSG_EN_FONT_STYLE_NAME_TEMPLATE_ROLE_NUMBER MSG_EN_FONT_STYLE_NAME_BY_ROLE_TEXT 2 + MSG_EN_FONT_STYLE_MODIFER_SIZE 10"/>
    <w:aliases w:val="MSG_EN_FONT_STYLE_MODIFER_SPACING 0"/>
    <w:basedOn w:val="MSGENFONTSTYLENAMETEMPLATEROLENUMBERMSGENFONTSTYLENAMEBYROLETEXT2"/>
    <w:rsid w:val="00B536E1"/>
    <w:rPr>
      <w:color w:val="000000"/>
      <w:spacing w:val="0"/>
      <w:w w:val="100"/>
      <w:position w:val="0"/>
      <w:sz w:val="20"/>
      <w:szCs w:val="20"/>
      <w:lang w:val="zh-CN" w:eastAsia="zh-CN" w:bidi="zh-CN"/>
    </w:rPr>
  </w:style>
  <w:style w:type="character" w:customStyle="1" w:styleId="MSGENFONTSTYLENAMETEMPLATEROLENUMBERMSGENFONTSTYLENAMEBYROLETEXT2MSGENFONTSTYLEMODIFERNAMEArial6">
    <w:name w:val="MSG_EN_FONT_STYLE_NAME_TEMPLATE_ROLE_NUMBER MSG_EN_FONT_STYLE_NAME_BY_ROLE_TEXT 2 + MSG_EN_FONT_STYLE_MODIFER_NAME Arial"/>
    <w:aliases w:val="MSG_EN_FONT_STYLE_MODIFER_SMALL_CAPS,MSG_EN_FONT_STYLE_MODIFER_SPACING 0"/>
    <w:basedOn w:val="MSGENFONTSTYLENAMETEMPLATEROLENUMBERMSGENFONTSTYLENAMEBYROLETEXT2"/>
    <w:rsid w:val="00B536E1"/>
    <w:rPr>
      <w:rFonts w:ascii="Arial" w:eastAsia="Arial" w:hAnsi="Arial" w:cs="Arial"/>
      <w:smallCaps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MSGENFONTSTYLENAMETEMPLATEROLENUMBERMSGENFONTSTYLENAMEBYROLETEXT2MSGENFONTSTYLEMODIFERNAMEArial7">
    <w:name w:val="MSG_EN_FONT_STYLE_NAME_TEMPLATE_ROLE_NUMBER MSG_EN_FONT_STYLE_NAME_BY_ROLE_TEXT 2 + MSG_EN_FONT_STYLE_MODIFER_NAME Arial"/>
    <w:aliases w:val="MSG_EN_FONT_STYLE_MODIFER_SPACING 0"/>
    <w:basedOn w:val="MSGENFONTSTYLENAMETEMPLATEROLENUMBERMSGENFONTSTYLENAMEBYROLETEXT2"/>
    <w:rsid w:val="00B536E1"/>
    <w:rPr>
      <w:rFonts w:ascii="Arial" w:eastAsia="Arial" w:hAnsi="Arial" w:cs="Arial"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MSGENFONTSTYLENAMETEMPLATEROLENUMBERMSGENFONTSTYLENAMEBYROLETEXT5MSGENFONTSTYLEMODIFERSPACING1">
    <w:name w:val="MSG_EN_FONT_STYLE_NAME_TEMPLATE_ROLE_NUMBER MSG_EN_FONT_STYLE_NAME_BY_ROLE_TEXT 5 + MSG_EN_FONT_STYLE_MODIFER_SPACING 1"/>
    <w:basedOn w:val="MSGENFONTSTYLENAMETEMPLATEROLENUMBERMSGENFONTSTYLENAMEBYROLETEXT5"/>
    <w:rsid w:val="00B536E1"/>
    <w:rPr>
      <w:color w:val="000000"/>
      <w:spacing w:val="20"/>
      <w:w w:val="100"/>
      <w:position w:val="0"/>
      <w:lang w:val="zh-CN" w:eastAsia="zh-CN" w:bidi="zh-CN"/>
    </w:rPr>
  </w:style>
  <w:style w:type="character" w:customStyle="1" w:styleId="MSGENFONTSTYLENAMETEMPLATEROLENUMBERMSGENFONTSTYLENAMEBYROLETEXT5MSGENFONTSTYLEMODIFERNAMEArial2">
    <w:name w:val="MSG_EN_FONT_STYLE_NAME_TEMPLATE_ROLE_NUMBER MSG_EN_FONT_STYLE_NAME_BY_ROLE_TEXT 5 + MSG_EN_FONT_STYLE_MODIFER_NAME Arial"/>
    <w:aliases w:val="MSG_EN_FONT_STYLE_MODIFER_SIZE 17,MSG_EN_FONT_STYLE_MODIFER_SPACING 0"/>
    <w:basedOn w:val="MSGENFONTSTYLENAMETEMPLATEROLENUMBERMSGENFONTSTYLENAMEBYROLETEXT5"/>
    <w:rsid w:val="00B536E1"/>
    <w:rPr>
      <w:rFonts w:ascii="Arial" w:eastAsia="Arial" w:hAnsi="Arial" w:cs="Arial"/>
      <w:color w:val="000000"/>
      <w:spacing w:val="0"/>
      <w:w w:val="100"/>
      <w:position w:val="0"/>
      <w:sz w:val="34"/>
      <w:szCs w:val="34"/>
      <w:lang w:val="en-US" w:eastAsia="en-US" w:bidi="en-US"/>
    </w:rPr>
  </w:style>
  <w:style w:type="character" w:customStyle="1" w:styleId="MSGENFONTSTYLENAMETEMPLATEROLENUMBERMSGENFONTSTYLENAMEBYROLETEXT7">
    <w:name w:val="MSG_EN_FONT_STYLE_NAME_TEMPLATE_ROLE_NUMBER MSG_EN_FONT_STYLE_NAME_BY_ROLE_TEXT 7_"/>
    <w:basedOn w:val="a0"/>
    <w:link w:val="MSGENFONTSTYLENAMETEMPLATEROLENUMBERMSGENFONTSTYLENAMEBYROLETEXT70"/>
    <w:rsid w:val="00B536E1"/>
    <w:rPr>
      <w:rFonts w:ascii="SimSun" w:eastAsia="SimSun" w:hAnsi="SimSun" w:cs="SimSu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MSGENFONTSTYLENAMETEMPLATEROLENUMBERMSGENFONTSTYLENAMEBYROLETEXT5MSGENFONTSTYLEMODIFERNAMEArial3">
    <w:name w:val="MSG_EN_FONT_STYLE_NAME_TEMPLATE_ROLE_NUMBER MSG_EN_FONT_STYLE_NAME_BY_ROLE_TEXT 5 + MSG_EN_FONT_STYLE_MODIFER_NAME Arial"/>
    <w:aliases w:val="MSG_EN_FONT_STYLE_MODIFER_SIZE 11,MSG_EN_FONT_STYLE_MODIFER_SMALL_CAPS,MSG_EN_FONT_STYLE_MODIFER_SPACING 2"/>
    <w:basedOn w:val="MSGENFONTSTYLENAMETEMPLATEROLENUMBERMSGENFONTSTYLENAMEBYROLETEXT5"/>
    <w:rsid w:val="00B536E1"/>
    <w:rPr>
      <w:rFonts w:ascii="Arial" w:eastAsia="Arial" w:hAnsi="Arial" w:cs="Arial"/>
      <w:smallCaps/>
      <w:color w:val="000000"/>
      <w:spacing w:val="40"/>
      <w:w w:val="100"/>
      <w:position w:val="0"/>
      <w:sz w:val="22"/>
      <w:szCs w:val="22"/>
      <w:lang w:val="en-US" w:eastAsia="en-US" w:bidi="en-US"/>
    </w:rPr>
  </w:style>
  <w:style w:type="character" w:customStyle="1" w:styleId="MSGENFONTSTYLENAMETEMPLATEROLENUMBERMSGENFONTSTYLENAMEBYROLETEXT5MSGENFONTSTYLEMODIFERNAMEArial4">
    <w:name w:val="MSG_EN_FONT_STYLE_NAME_TEMPLATE_ROLE_NUMBER MSG_EN_FONT_STYLE_NAME_BY_ROLE_TEXT 5 + MSG_EN_FONT_STYLE_MODIFER_NAME Arial"/>
    <w:aliases w:val="MSG_EN_FONT_STYLE_MODIFER_SIZE 8,MSG_EN_FONT_STYLE_MODIFER_SPACING 0"/>
    <w:basedOn w:val="MSGENFONTSTYLENAMETEMPLATEROLENUMBERMSGENFONTSTYLENAMEBYROLETEXT5"/>
    <w:rsid w:val="00B536E1"/>
    <w:rPr>
      <w:rFonts w:ascii="Arial" w:eastAsia="Arial" w:hAnsi="Arial" w:cs="Arial"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MSGENFONTSTYLENAMETEMPLATEROLENUMBERMSGENFONTSTYLENAMEBYROLETEXT5MSGENFONTSTYLEMODIFERSIZE95">
    <w:name w:val="MSG_EN_FONT_STYLE_NAME_TEMPLATE_ROLE_NUMBER MSG_EN_FONT_STYLE_NAME_BY_ROLE_TEXT 5 + MSG_EN_FONT_STYLE_MODIFER_SIZE 9.5"/>
    <w:basedOn w:val="MSGENFONTSTYLENAMETEMPLATEROLENUMBERMSGENFONTSTYLENAMEBYROLETEXT5"/>
    <w:rsid w:val="00B536E1"/>
    <w:rPr>
      <w:color w:val="000000"/>
      <w:w w:val="100"/>
      <w:position w:val="0"/>
      <w:sz w:val="19"/>
      <w:szCs w:val="19"/>
      <w:lang w:val="zh-CN" w:eastAsia="zh-CN" w:bidi="zh-CN"/>
    </w:rPr>
  </w:style>
  <w:style w:type="character" w:customStyle="1" w:styleId="MSGENFONTSTYLENAMETEMPLATEROLENUMBERMSGENFONTSTYLENAMEBYROLETEXT5MSGENFONTSTYLEMODIFERSIZE6">
    <w:name w:val="MSG_EN_FONT_STYLE_NAME_TEMPLATE_ROLE_NUMBER MSG_EN_FONT_STYLE_NAME_BY_ROLE_TEXT 5 + MSG_EN_FONT_STYLE_MODIFER_SIZE 6"/>
    <w:aliases w:val="MSG_EN_FONT_STYLE_MODIFER_SPACING 0"/>
    <w:basedOn w:val="MSGENFONTSTYLENAMETEMPLATEROLENUMBERMSGENFONTSTYLENAMEBYROLETEXT5"/>
    <w:rsid w:val="00B536E1"/>
    <w:rPr>
      <w:color w:val="000000"/>
      <w:spacing w:val="0"/>
      <w:w w:val="100"/>
      <w:position w:val="0"/>
      <w:sz w:val="12"/>
      <w:szCs w:val="12"/>
      <w:lang w:val="zh-CN" w:eastAsia="zh-CN" w:bidi="zh-CN"/>
    </w:rPr>
  </w:style>
  <w:style w:type="character" w:customStyle="1" w:styleId="MSGENFONTSTYLENAMETEMPLATEROLENUMBERMSGENFONTSTYLENAMEBYROLETEXT5MSGENFONTSTYLEMODIFERSPACING10">
    <w:name w:val="MSG_EN_FONT_STYLE_NAME_TEMPLATE_ROLE_NUMBER MSG_EN_FONT_STYLE_NAME_BY_ROLE_TEXT 5 + MSG_EN_FONT_STYLE_MODIFER_SPACING 1"/>
    <w:basedOn w:val="MSGENFONTSTYLENAMETEMPLATEROLENUMBERMSGENFONTSTYLENAMEBYROLETEXT5"/>
    <w:rsid w:val="00B536E1"/>
    <w:rPr>
      <w:color w:val="000000"/>
      <w:spacing w:val="30"/>
      <w:w w:val="100"/>
      <w:position w:val="0"/>
      <w:lang w:val="zh-CN" w:eastAsia="zh-CN" w:bidi="zh-CN"/>
    </w:rPr>
  </w:style>
  <w:style w:type="character" w:customStyle="1" w:styleId="MSGENFONTSTYLENAMETEMPLATEROLENUMBERMSGENFONTSTYLENAMEBYROLETEXT5MSGENFONTSTYLEMODIFERSIZE75">
    <w:name w:val="MSG_EN_FONT_STYLE_NAME_TEMPLATE_ROLE_NUMBER MSG_EN_FONT_STYLE_NAME_BY_ROLE_TEXT 5 + MSG_EN_FONT_STYLE_MODIFER_SIZE 7.5"/>
    <w:aliases w:val="MSG_EN_FONT_STYLE_MODIFER_SPACING 0"/>
    <w:basedOn w:val="MSGENFONTSTYLENAMETEMPLATEROLENUMBERMSGENFONTSTYLENAMEBYROLETEXT5"/>
    <w:rsid w:val="00B536E1"/>
    <w:rPr>
      <w:color w:val="000000"/>
      <w:spacing w:val="0"/>
      <w:w w:val="100"/>
      <w:position w:val="0"/>
      <w:sz w:val="15"/>
      <w:szCs w:val="15"/>
      <w:lang w:val="zh-CN" w:eastAsia="zh-CN" w:bidi="zh-CN"/>
    </w:rPr>
  </w:style>
  <w:style w:type="character" w:customStyle="1" w:styleId="MSGENFONTSTYLENAMETEMPLATEROLENUMBERMSGENFONTSTYLENAMEBYROLETEXT7MSGENFONTSTYLEMODIFERNAMEArial">
    <w:name w:val="MSG_EN_FONT_STYLE_NAME_TEMPLATE_ROLE_NUMBER MSG_EN_FONT_STYLE_NAME_BY_ROLE_TEXT 7 + MSG_EN_FONT_STYLE_MODIFER_NAME Arial"/>
    <w:aliases w:val="MSG_EN_FONT_STYLE_MODIFER_SIZE 8.5,MSG_EN_FONT_STYLE_MODIFER_NOT_BOLD,MSG_EN_FONT_STYLE_MODIFER_SPACING 0"/>
    <w:basedOn w:val="MSGENFONTSTYLENAMETEMPLATEROLENUMBERMSGENFONTSTYLENAMEBYROLETEXT7"/>
    <w:rsid w:val="00B536E1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lang w:val="en-US" w:eastAsia="en-US" w:bidi="en-US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0"/>
    <w:link w:val="MSGENFONTSTYLENAMETEMPLATEROLENUMBERMSGENFONTSTYLENAMEBYROLETEXT8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30"/>
      <w:sz w:val="16"/>
      <w:szCs w:val="16"/>
      <w:u w:val="none"/>
    </w:rPr>
  </w:style>
  <w:style w:type="character" w:customStyle="1" w:styleId="MSGENFONTSTYLENAMETEMPLATEROLENUMBERMSGENFONTSTYLENAMEBYROLETEXT8MSGENFONTSTYLEMODIFERNAMEArial">
    <w:name w:val="MSG_EN_FONT_STYLE_NAME_TEMPLATE_ROLE_NUMBER MSG_EN_FONT_STYLE_NAME_BY_ROLE_TEXT 8 + MSG_EN_FONT_STYLE_MODIFER_NAME Arial"/>
    <w:aliases w:val="MSG_EN_FONT_STYLE_MODIFER_SIZE 7.5,MSG_EN_FONT_STYLE_MODIFER_BOLD,MSG_EN_FONT_STYLE_MODIFER_SPACING 0"/>
    <w:basedOn w:val="MSGENFONTSTYLENAMETEMPLATEROLENUMBERMSGENFONTSTYLENAMEBYROLETEXT8"/>
    <w:rsid w:val="00B536E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MSGENFONTSTYLENAMETEMPLATEROLENUMBERMSGENFONTSTYLENAMEBYROLETEXT9">
    <w:name w:val="MSG_EN_FONT_STYLE_NAME_TEMPLATE_ROLE_NUMBER MSG_EN_FONT_STYLE_NAME_BY_ROLE_TEXT 9_"/>
    <w:basedOn w:val="a0"/>
    <w:link w:val="MSGENFONTSTYLENAMETEMPLATEROLENUMBERMSGENFONTSTYLENAMEBYROLETEXT90"/>
    <w:rsid w:val="00B536E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MSGENFONTSTYLENAMETEMPLATEROLEMSGENFONTSTYLENAMEBYROLEPICTURECAPTION">
    <w:name w:val="MSG_EN_FONT_STYLE_NAME_TEMPLATE_ROLE MSG_EN_FONT_STYLE_NAME_BY_ROLE_PICTURE_CAPTION_"/>
    <w:basedOn w:val="a0"/>
    <w:link w:val="MSGENFONTSTYLENAMETEMPLATEROLEMSGENFONTSTYLENAMEBYROLEPICTURECAPTION0"/>
    <w:rsid w:val="00B536E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MSGENFONTSTYLENAMETEMPLATEROLEMSGENFONTSTYLENAMEBYROLEPICTURECAPTIONMSGENFONTSTYLEMODIFERNAMESimSun">
    <w:name w:val="MSG_EN_FONT_STYLE_NAME_TEMPLATE_ROLE MSG_EN_FONT_STYLE_NAME_BY_ROLE_PICTURE_CAPTION + MSG_EN_FONT_STYLE_MODIFER_NAME SimSun"/>
    <w:aliases w:val="MSG_EN_FONT_STYLE_MODIFER_SIZE 7.5"/>
    <w:basedOn w:val="MSGENFONTSTYLENAMETEMPLATEROLEMSGENFONTSTYLENAMEBYROLEPICTURECAPTION"/>
    <w:rsid w:val="00B536E1"/>
    <w:rPr>
      <w:rFonts w:ascii="SimSun" w:eastAsia="SimSun" w:hAnsi="SimSun" w:cs="SimSun"/>
      <w:color w:val="000000"/>
      <w:spacing w:val="0"/>
      <w:w w:val="100"/>
      <w:position w:val="0"/>
      <w:sz w:val="15"/>
      <w:szCs w:val="15"/>
    </w:rPr>
  </w:style>
  <w:style w:type="character" w:customStyle="1" w:styleId="MSGENFONTSTYLENAMETEMPLATEROLENUMBERMSGENFONTSTYLENAMEBYROLETEXT9MSGENFONTSTYLEMODIFERNAMESimSun">
    <w:name w:val="MSG_EN_FONT_STYLE_NAME_TEMPLATE_ROLE_NUMBER MSG_EN_FONT_STYLE_NAME_BY_ROLE_TEXT 9 + MSG_EN_FONT_STYLE_MODIFER_NAME SimSun"/>
    <w:aliases w:val="MSG_EN_FONT_STYLE_MODIFER_SIZE 7.5"/>
    <w:basedOn w:val="MSGENFONTSTYLENAMETEMPLATEROLENUMBERMSGENFONTSTYLENAMEBYROLETEXT9"/>
    <w:rsid w:val="00B536E1"/>
    <w:rPr>
      <w:rFonts w:ascii="SimSun" w:eastAsia="SimSun" w:hAnsi="SimSun" w:cs="SimSun"/>
      <w:color w:val="000000"/>
      <w:spacing w:val="0"/>
      <w:w w:val="100"/>
      <w:position w:val="0"/>
      <w:sz w:val="15"/>
      <w:szCs w:val="15"/>
    </w:rPr>
  </w:style>
  <w:style w:type="character" w:customStyle="1" w:styleId="MSGENFONTSTYLENAMETEMPLATEROLENUMBERMSGENFONTSTYLENAMEBYROLETEXT10">
    <w:name w:val="MSG_EN_FONT_STYLE_NAME_TEMPLATE_ROLE_NUMBER MSG_EN_FONT_STYLE_NAME_BY_ROLE_TEXT 10_"/>
    <w:basedOn w:val="a0"/>
    <w:link w:val="MSGENFONTSTYLENAMETEMPLATEROLENUMBERMSGENFONTSTYLENAMEBYROLETEXT100"/>
    <w:rsid w:val="00B536E1"/>
    <w:rPr>
      <w:rFonts w:ascii="SimSun" w:eastAsia="SimSun" w:hAnsi="SimSun" w:cs="SimSu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MSGENFONTSTYLENAMETEMPLATEROLENUMBERMSGENFONTSTYLENAMEBYROLETEXT10MSGENFONTSTYLEMODIFERNAMEArial">
    <w:name w:val="MSG_EN_FONT_STYLE_NAME_TEMPLATE_ROLE_NUMBER MSG_EN_FONT_STYLE_NAME_BY_ROLE_TEXT 10 + MSG_EN_FONT_STYLE_MODIFER_NAME Arial"/>
    <w:aliases w:val="MSG_EN_FONT_STYLE_MODIFER_SIZE 6.5"/>
    <w:basedOn w:val="MSGENFONTSTYLENAMETEMPLATEROLENUMBERMSGENFONTSTYLENAMEBYROLETEXT10"/>
    <w:rsid w:val="00B536E1"/>
    <w:rPr>
      <w:rFonts w:ascii="Arial" w:eastAsia="Arial" w:hAnsi="Arial" w:cs="Arial"/>
      <w:color w:val="000000"/>
      <w:spacing w:val="0"/>
      <w:w w:val="100"/>
      <w:position w:val="0"/>
      <w:sz w:val="13"/>
      <w:szCs w:val="13"/>
      <w:lang w:val="zh-CN" w:eastAsia="zh-CN" w:bidi="zh-CN"/>
    </w:rPr>
  </w:style>
  <w:style w:type="character" w:customStyle="1" w:styleId="MSGENFONTSTYLENAMETEMPLATEROLENUMBERMSGENFONTSTYLENAMEBYROLETEXT9MSGENFONTSTYLEMODIFERNAMESimSun0">
    <w:name w:val="MSG_EN_FONT_STYLE_NAME_TEMPLATE_ROLE_NUMBER MSG_EN_FONT_STYLE_NAME_BY_ROLE_TEXT 9 + MSG_EN_FONT_STYLE_MODIFER_NAME SimSun"/>
    <w:aliases w:val="MSG_EN_FONT_STYLE_MODIFER_SIZE 7.5"/>
    <w:basedOn w:val="MSGENFONTSTYLENAMETEMPLATEROLENUMBERMSGENFONTSTYLENAMEBYROLETEXT9"/>
    <w:rsid w:val="00B536E1"/>
    <w:rPr>
      <w:rFonts w:ascii="SimSun" w:eastAsia="SimSun" w:hAnsi="SimSun" w:cs="SimSun"/>
      <w:color w:val="000000"/>
      <w:spacing w:val="0"/>
      <w:w w:val="100"/>
      <w:position w:val="0"/>
      <w:sz w:val="15"/>
      <w:szCs w:val="15"/>
      <w:lang w:val="zh-CN" w:eastAsia="zh-CN" w:bidi="zh-CN"/>
    </w:rPr>
  </w:style>
  <w:style w:type="character" w:customStyle="1" w:styleId="MSGENFONTSTYLENAMETEMPLATEROLENUMBERMSGENFONTSTYLENAMEBYROLEPICTURECAPTION2MSGENFONTSTYLEMODIFERNOTBOLD">
    <w:name w:val="MSG_EN_FONT_STYLE_NAME_TEMPLATE_ROLE_NUMBER MSG_EN_FONT_STYLE_NAME_BY_ROLE_PICTURE_CAPTION 2 + MSG_EN_FONT_STYLE_MODIFER_NOT_BOLD"/>
    <w:basedOn w:val="MSGENFONTSTYLENAMETEMPLATEROLENUMBERMSGENFONTSTYLENAMEBYROLEPICTURECAPTION2"/>
    <w:rsid w:val="00B536E1"/>
    <w:rPr>
      <w:b/>
      <w:bCs/>
      <w:color w:val="000000"/>
      <w:w w:val="100"/>
      <w:position w:val="0"/>
      <w:lang w:val="zh-CN" w:eastAsia="zh-CN" w:bidi="zh-CN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rsid w:val="00B536E1"/>
    <w:pPr>
      <w:shd w:val="clear" w:color="auto" w:fill="FFFFFF"/>
      <w:spacing w:after="680" w:line="400" w:lineRule="exact"/>
      <w:jc w:val="center"/>
      <w:outlineLvl w:val="0"/>
    </w:pPr>
    <w:rPr>
      <w:rFonts w:ascii="SimSun" w:eastAsia="SimSun" w:hAnsi="SimSun" w:cs="SimSun"/>
      <w:sz w:val="40"/>
      <w:szCs w:val="40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a"/>
    <w:link w:val="MSGENFONTSTYLENAMETEMPLATEROLEMSGENFONTSTYLENAMEBYROLERUNNINGTITLE"/>
    <w:rsid w:val="00B536E1"/>
    <w:pPr>
      <w:shd w:val="clear" w:color="auto" w:fill="FFFFFF"/>
      <w:spacing w:line="170" w:lineRule="exact"/>
    </w:pPr>
    <w:rPr>
      <w:rFonts w:ascii="SimSun" w:eastAsia="SimSun" w:hAnsi="SimSun" w:cs="SimSun"/>
      <w:b/>
      <w:bCs/>
      <w:sz w:val="17"/>
      <w:szCs w:val="17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B536E1"/>
    <w:pPr>
      <w:shd w:val="clear" w:color="auto" w:fill="FFFFFF"/>
      <w:spacing w:before="780" w:line="326" w:lineRule="exact"/>
      <w:jc w:val="distribute"/>
    </w:pPr>
    <w:rPr>
      <w:rFonts w:ascii="SimSun" w:eastAsia="SimSun" w:hAnsi="SimSun" w:cs="SimSun"/>
      <w:spacing w:val="10"/>
      <w:sz w:val="19"/>
      <w:szCs w:val="19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rsid w:val="00B536E1"/>
    <w:pPr>
      <w:shd w:val="clear" w:color="auto" w:fill="FFFFFF"/>
      <w:spacing w:before="160" w:line="394" w:lineRule="exact"/>
      <w:ind w:firstLine="520"/>
    </w:pPr>
    <w:rPr>
      <w:rFonts w:ascii="SimSun" w:eastAsia="SimSun" w:hAnsi="SimSun" w:cs="SimSun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rsid w:val="00B536E1"/>
    <w:pPr>
      <w:shd w:val="clear" w:color="auto" w:fill="FFFFFF"/>
      <w:spacing w:before="220" w:after="220" w:line="240" w:lineRule="exact"/>
      <w:jc w:val="right"/>
      <w:outlineLvl w:val="1"/>
    </w:pPr>
    <w:rPr>
      <w:rFonts w:ascii="SimSun" w:eastAsia="SimSun" w:hAnsi="SimSun" w:cs="SimSun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rsid w:val="00B536E1"/>
    <w:pPr>
      <w:shd w:val="clear" w:color="auto" w:fill="FFFFFF"/>
      <w:spacing w:line="336" w:lineRule="exact"/>
      <w:jc w:val="distribute"/>
    </w:pPr>
    <w:rPr>
      <w:rFonts w:ascii="SimSun" w:eastAsia="SimSun" w:hAnsi="SimSun" w:cs="SimSun"/>
      <w:spacing w:val="10"/>
      <w:sz w:val="18"/>
      <w:szCs w:val="18"/>
    </w:rPr>
  </w:style>
  <w:style w:type="paragraph" w:customStyle="1" w:styleId="MSGENFONTSTYLENAMETEMPLATEROLENUMBERMSGENFONTSTYLENAMEBYROLEPICTURECAPTION20">
    <w:name w:val="MSG_EN_FONT_STYLE_NAME_TEMPLATE_ROLE_NUMBER MSG_EN_FONT_STYLE_NAME_BY_ROLE_PICTURE_CAPTION 2"/>
    <w:basedOn w:val="a"/>
    <w:link w:val="MSGENFONTSTYLENAMETEMPLATEROLENUMBERMSGENFONTSTYLENAMEBYROLEPICTURECAPTION2"/>
    <w:rsid w:val="00B536E1"/>
    <w:pPr>
      <w:shd w:val="clear" w:color="auto" w:fill="FFFFFF"/>
      <w:spacing w:line="180" w:lineRule="exact"/>
    </w:pPr>
    <w:rPr>
      <w:rFonts w:ascii="SimSun" w:eastAsia="SimSun" w:hAnsi="SimSun" w:cs="SimSun"/>
      <w:b/>
      <w:bCs/>
      <w:spacing w:val="20"/>
      <w:sz w:val="18"/>
      <w:szCs w:val="18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rsid w:val="00B536E1"/>
    <w:pPr>
      <w:shd w:val="clear" w:color="auto" w:fill="FFFFFF"/>
      <w:spacing w:line="336" w:lineRule="exact"/>
      <w:ind w:firstLine="420"/>
      <w:jc w:val="both"/>
    </w:pPr>
    <w:rPr>
      <w:rFonts w:ascii="SimSun" w:eastAsia="SimSun" w:hAnsi="SimSun" w:cs="SimSun"/>
      <w:spacing w:val="20"/>
      <w:sz w:val="18"/>
      <w:szCs w:val="18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rsid w:val="00B536E1"/>
    <w:pPr>
      <w:shd w:val="clear" w:color="auto" w:fill="FFFFFF"/>
      <w:spacing w:line="180" w:lineRule="exact"/>
      <w:jc w:val="distribute"/>
    </w:pPr>
    <w:rPr>
      <w:rFonts w:ascii="SimSun" w:eastAsia="SimSun" w:hAnsi="SimSun" w:cs="SimSun"/>
      <w:b/>
      <w:bCs/>
      <w:spacing w:val="20"/>
      <w:sz w:val="18"/>
      <w:szCs w:val="18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rsid w:val="00B536E1"/>
    <w:pPr>
      <w:shd w:val="clear" w:color="auto" w:fill="FFFFFF"/>
      <w:spacing w:line="190" w:lineRule="exact"/>
    </w:pPr>
    <w:rPr>
      <w:rFonts w:ascii="SimSun" w:eastAsia="SimSun" w:hAnsi="SimSun" w:cs="SimSun"/>
      <w:spacing w:val="10"/>
      <w:sz w:val="19"/>
      <w:szCs w:val="19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a"/>
    <w:link w:val="MSGENFONTSTYLENAMETEMPLATEROLENUMBERMSGENFONTSTYLENAMEBYROLETEXT7"/>
    <w:rsid w:val="00B536E1"/>
    <w:pPr>
      <w:shd w:val="clear" w:color="auto" w:fill="FFFFFF"/>
      <w:spacing w:line="336" w:lineRule="exact"/>
      <w:ind w:hanging="380"/>
      <w:jc w:val="distribute"/>
    </w:pPr>
    <w:rPr>
      <w:rFonts w:ascii="SimSun" w:eastAsia="SimSun" w:hAnsi="SimSun" w:cs="SimSun"/>
      <w:b/>
      <w:bCs/>
      <w:spacing w:val="20"/>
      <w:sz w:val="18"/>
      <w:szCs w:val="18"/>
    </w:rPr>
  </w:style>
  <w:style w:type="paragraph" w:customStyle="1" w:styleId="MSGENFONTSTYLENAMETEMPLATEROLENUMBERMSGENFONTSTYLENAMEBYROLETEXT80">
    <w:name w:val="MSG_EN_FONT_STYLE_NAME_TEMPLATE_ROLE_NUMBER MSG_EN_FONT_STYLE_NAME_BY_ROLE_TEXT 8"/>
    <w:basedOn w:val="a"/>
    <w:link w:val="MSGENFONTSTYLENAMETEMPLATEROLENUMBERMSGENFONTSTYLENAMEBYROLETEXT8"/>
    <w:rsid w:val="00B536E1"/>
    <w:pPr>
      <w:shd w:val="clear" w:color="auto" w:fill="FFFFFF"/>
      <w:spacing w:line="202" w:lineRule="exact"/>
      <w:ind w:hanging="380"/>
      <w:jc w:val="distribute"/>
    </w:pPr>
    <w:rPr>
      <w:rFonts w:ascii="SimSun" w:eastAsia="SimSun" w:hAnsi="SimSun" w:cs="SimSun"/>
      <w:spacing w:val="30"/>
      <w:sz w:val="16"/>
      <w:szCs w:val="16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"/>
    <w:link w:val="MSGENFONTSTYLENAMETEMPLATEROLENUMBERMSGENFONTSTYLENAMEBYROLETEXT9"/>
    <w:rsid w:val="00B536E1"/>
    <w:pPr>
      <w:shd w:val="clear" w:color="auto" w:fill="FFFFFF"/>
      <w:spacing w:line="202" w:lineRule="exact"/>
      <w:ind w:hanging="380"/>
    </w:pPr>
    <w:rPr>
      <w:rFonts w:ascii="Arial" w:eastAsia="Arial" w:hAnsi="Arial" w:cs="Arial"/>
      <w:sz w:val="13"/>
      <w:szCs w:val="13"/>
      <w:lang w:val="en-US" w:eastAsia="en-US" w:bidi="en-US"/>
    </w:rPr>
  </w:style>
  <w:style w:type="paragraph" w:customStyle="1" w:styleId="MSGENFONTSTYLENAMETEMPLATEROLEMSGENFONTSTYLENAMEBYROLEPICTURECAPTION0">
    <w:name w:val="MSG_EN_FONT_STYLE_NAME_TEMPLATE_ROLE MSG_EN_FONT_STYLE_NAME_BY_ROLE_PICTURE_CAPTION"/>
    <w:basedOn w:val="a"/>
    <w:link w:val="MSGENFONTSTYLENAMETEMPLATEROLEMSGENFONTSTYLENAMEBYROLEPICTURECAPTION"/>
    <w:rsid w:val="00B536E1"/>
    <w:pPr>
      <w:shd w:val="clear" w:color="auto" w:fill="FFFFFF"/>
      <w:spacing w:line="211" w:lineRule="exact"/>
      <w:ind w:hanging="340"/>
      <w:jc w:val="both"/>
    </w:pPr>
    <w:rPr>
      <w:rFonts w:ascii="Arial" w:eastAsia="Arial" w:hAnsi="Arial" w:cs="Arial"/>
      <w:sz w:val="13"/>
      <w:szCs w:val="13"/>
      <w:lang w:val="en-US" w:eastAsia="en-US" w:bidi="en-US"/>
    </w:rPr>
  </w:style>
  <w:style w:type="paragraph" w:customStyle="1" w:styleId="MSGENFONTSTYLENAMETEMPLATEROLENUMBERMSGENFONTSTYLENAMEBYROLETEXT100">
    <w:name w:val="MSG_EN_FONT_STYLE_NAME_TEMPLATE_ROLE_NUMBER MSG_EN_FONT_STYLE_NAME_BY_ROLE_TEXT 10"/>
    <w:basedOn w:val="a"/>
    <w:link w:val="MSGENFONTSTYLENAMETEMPLATEROLENUMBERMSGENFONTSTYLENAMEBYROLETEXT10"/>
    <w:rsid w:val="00B536E1"/>
    <w:pPr>
      <w:shd w:val="clear" w:color="auto" w:fill="FFFFFF"/>
      <w:spacing w:line="202" w:lineRule="exact"/>
      <w:ind w:hanging="380"/>
      <w:jc w:val="distribute"/>
    </w:pPr>
    <w:rPr>
      <w:rFonts w:ascii="SimSun" w:eastAsia="SimSun" w:hAnsi="SimSun" w:cs="SimSu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image" Target="media/image1.jpe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3.jpeg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2158</Words>
  <Characters>12303</Characters>
  <Application>Microsoft Office Word</Application>
  <DocSecurity>0</DocSecurity>
  <Lines>102</Lines>
  <Paragraphs>28</Paragraphs>
  <ScaleCrop>false</ScaleCrop>
  <Company/>
  <LinksUpToDate>false</LinksUpToDate>
  <CharactersWithSpaces>14433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xzjd</cp:lastModifiedBy>
  <cp:revision>2</cp:revision>
  <dcterms:created xsi:type="dcterms:W3CDTF">2022-04-01T07:32:00Z</dcterms:created>
  <dcterms:modified xsi:type="dcterms:W3CDTF">2022-04-01T07:33:00Z</dcterms:modified>
</cp:coreProperties>
</file>